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engineering professional with over 11 years of experience in developing innovative web and mobile applications. Expert in Azure, .NET, and Power Platform, with a strong focus on delivering scalable and maintainable solutions. Proven leadership in mentoring teams and improving development processes, committed to enhancing stakeholder collaboration and community impact.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Cloud, CloudFormation,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HTML, CSS, Razor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ASP.NET, React, Angular, Node.js,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Jenkins, Docker, Kubernetes, Power BI, AppDynamics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Dataverse, PostgreSQL, MySQL,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CI/CD, DevOps, Unit Testing, TDD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software developers at iVision, ensuring adherence to best practices in crafting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testable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maintainable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technologies. Fostered a culture of collaboration and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architecture and design of innovative solutions to address internal client needs,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enhancing the organization's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pipelines and automated deployment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processes, drastically reducing time to market for new project initiatives while ensuring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Finance and HR, to gather requirements and translate them into effective software solutions that improved transaction processing and user engagement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to maintain high coding standards and performance benchmarks,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compliance with security practices and optimal performance for deployed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and trained citizen developers by providing resources and guidance in adopting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enabling non-technical staff to contribute effectively and innovate operational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stakeholder meetings to discuss project timelines and resource allocation, ensuring alignment with business goals and customer satisfaction while managing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enhance team dynamics and improve project management practices, resulting in increased productivity and satisfaction among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Harnessed AI-assisted tools in everyday development practices to enhance coding efficiency and innovate solutions that met the evolving needs of the enterprise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training materials that empowered new team members and improved onboarding processes, fostering a knowledgeable and skilled workforce ready for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modeling practices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query performance and enhance data retrieval strategies, supporting various business intelligence initiatives organization-wide.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problem-solving efforts, ensuring system stability and fast recovery for mission-critical applications during unexpected outages and failures that impacted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hands-on guidance in software design, development best practices, and effective use of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migration of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streamlined functionality and mitigating risks associated with data loss or system downtime throughout the transition.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process improvements across development workflows, leveraging insights to propose and implement enhancements, ultimately fostering a culture of continuous learning and proactive engagement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cutting-edge applications in cloud environments at Google, primarily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complex consumer needs and enhancing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product vision, roadmap, and ensure alignment of project goals with strategic initiatives, enhancing stakeholder engagement and satisfaction with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 to ensure quality and consistency, providing constructive feedback focused on best practices surrounding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semantic structures for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 management techniques, streamlining workflows and keeping development cycles on track, which significantly improved team productivity and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backend teams to design and implement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frontend components and maximizing functionality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supported associates on web technologies and software development best practices, facilitating knowledge sharing and ensuring team members remained skilled in the latest trends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alignment of architectural strategies for cloud adoption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fostering transition strategies that enhanced scalability and performance across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secure, reliable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application requirements and statistics, which guided product enhancement and positively impacted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approaches to ensure software quality and reduce the amount of time required for manual testing phases, resulting in enhanced reliability for code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standardization efforts around software development lifecycles that improved workflows and reduced bottlenecks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partners to understand their technological needs and collaboratively developed solutions that incorporated best-in-class software architectures and user experience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creation and maintenance of technical documentation, which provided clarity for complex systems and facilitated onboarding for new additions to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