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Accomplished software engineer with 11 years of experience in building robust web and mobile applications. Proficient in advanced programming frameworks and development tools, committed to driving innovation and enhancing user experiences in agile environments.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Languages:</w:t>
      </w:r>
      <w:r w:rsidRPr="00F756B4">
        <w:rPr>
          <w:rFonts w:ascii="Roboto Light" w:eastAsia="Roboto Light" w:hAnsi="Roboto Light" w:cs="Roboto Light"/>
          <w:color w:val="000000" w:themeColor="text1"/>
          <w:sz w:val="20"/>
          <w:szCs w:val="20"/>
        </w:rPr>
        <w:t xml:space="preserve"> JavaScript, TypeScript, Python, Java, Swift, C#, Go, Ruby</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w:t>
      </w:r>
      <w:r w:rsidRPr="00F756B4">
        <w:rPr>
          <w:rFonts w:ascii="Roboto Light" w:eastAsia="Roboto Light" w:hAnsi="Roboto Light" w:cs="Roboto Light"/>
          <w:color w:val="000000" w:themeColor="text1"/>
          <w:sz w:val="20"/>
          <w:szCs w:val="20"/>
        </w:rPr>
        <w:t xml:space="preserve"> React, Node.js, Angular, Vue.js, Django, Flask, Spring, ASP.NET</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MySQL, PostgreSQL, MongoDB, Cassandra, SQL Server, Redis, DynamoDB, SQLite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Tools &amp; DevOps:</w:t>
      </w:r>
      <w:r w:rsidRPr="00F756B4">
        <w:rPr>
          <w:rFonts w:ascii="Roboto Light" w:eastAsia="Roboto Light" w:hAnsi="Roboto Light" w:cs="Roboto Light"/>
          <w:color w:val="000000" w:themeColor="text1"/>
          <w:sz w:val="20"/>
          <w:szCs w:val="20"/>
        </w:rPr>
        <w:t xml:space="preserve"> Docker, Kubernetes, Jenkins, Git, Bitbucket, CircleCI, Terraform, AWS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Cloud Services:</w:t>
      </w:r>
      <w:r w:rsidRPr="00F756B4">
        <w:rPr>
          <w:rFonts w:ascii="Roboto Light" w:eastAsia="Roboto Light" w:hAnsi="Roboto Light" w:cs="Roboto Light"/>
          <w:color w:val="000000" w:themeColor="text1"/>
          <w:sz w:val="20"/>
          <w:szCs w:val="20"/>
        </w:rPr>
        <w:t xml:space="preserve"> Azure, Google Cloud Platform, Heroku, Firebase, DigitalOcean, Cloudflare, IBM Cloud, Oracle Cloud</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a talented team of developers on various full-stack projects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Python</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frameworks, ensuring high-quality code and collaborative resolution of technical challenges across projects while maintaining a sharp focus on client needs and expectations.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Architected solutions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deploy scalable applications, leveraging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containers alongside CI/CD pipelines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efficient build and deployment processes in a fast-paced agile environment.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mobile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 Native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integrating complex API functionalities to enhance user engagement and deliver a seamless experience based on quarterly user feedback and app analytics data.</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Championed the implementation of best software development practices and coding standards across projects, promoting a culture of continuous improvement and fostering knowledge-sharing sessions within the development team.</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with cross-functional teams in project kick-off meetings to gather requirements, negotiate timelines, and ensure alignment with business objectives, thereby cultivating stakeholder relationships vital for project success.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regular code reviews and facilitated peer programming exercises, encouraging knowledge transfer and maintaining high code quality while providing mentorship to junior developers on the team for their professional growth.</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databases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MongoDB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optimizing data structures for performance while ensuring security best practices were adopted to safeguard user data and system integrity during transactions.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third-party services and APIs for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payment processing</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data synchronization, driving efficiency in application workflows and enhancing overall system reliability for clients and end-users alike.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unit testing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Mocha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significantly reducing bug incidences and enhancing application stability through proactive identification of issues early in the development lifecycle.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closely with UI/UX designers to translate designs into functional user interfaces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HTML5</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CSS3</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JavaScript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a visually appealing and accessible product for end-users.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Resolved complex technical issues within tight deadlines by utilizing analytical troubleshooting skills and collaborating with the team to leverage our collective expertise for effective problem-solving outcomes.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backlog grooming sessions and sprint planning, allowing for better resource allocation and project visibility while continuously optimizing team workflows within the agile framework by responding to changing project needs.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Provided technical insights during sales presentations, leveraging demo applications built on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Angular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showcase capabilities to potential clients, enhancing engagement through effective storytelling around product features and benefits.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Maintained comprehensive documentation of software architecture and development processes aligned with industry standards, ensuring that knowledge is preserved and accessible for future reference and onboarding purposes.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Actively monitored project performance metrics and user feedback to facilitate data-driven decisions for feature enhancements, aligning development efforts with emerging market trends and user demands.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Worked collaboratively with a cross-functional team to develop and maintain large-scale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consistently implementing design patterns and architectural best practices to improve application scalability and maintainability.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the transition of legacy systems to microservices architecture, enabling enhanced system modularity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containers orchestrated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resulting in improved deployment speed and service reliability.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optimized RESTful APIs and essential endpoints to facilitate seamless data integration, leveraging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improving performance by minimizing response times and ensuring high availability of services.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Architected solutions to handle high-volume data processing scenarios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Apache Kafka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enabling real-time analytics capabilities and improving overall system throughput for more timely decision-making.</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user authentication and authorization protocols ensuring compliance with industry standards while leveraging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OAuth2</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implementations for securing access to sensitive application functionalities across numerous projects.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user acceptance testing sessions to validate software features and gather feedback, ensuring project deliverables met business requirements and exceeded user expectations before production releases.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continuous integration efforts by establishing test automation frameworks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Selenium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web applications, ensuring consistent quality assurance practices and reducing overall testing time significantly across releases.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initiatives to optimize database queries and improve overall performance of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databases through indexing strategies and data normalization, facilitating faster data retrieval and enhancing application performance.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comprehensive logging and monitoring solutions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ELK Stack</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(Elasticsearch, Logstash, Kibana) for effective application health monitoring and enhancing incident response capabilities across distributed systems.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Facilitated knowledge transfer sessions for new technologies absorbed by the team, ensuring skill gaps were addressed and fostering a cohesive learning environment that aligned with company growth objectives.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Promoted cloud-native development practices by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Azure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services for building scalable web applications, effectively enhancing deployment reliability and resource scalability in response to fluctuating user demands.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performance monitoring strategies leveraging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New Relic</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Datadog</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improving incident management and performance visibility across applications, allowing for data-driven adjustments to improve overall user experiences.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