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Results-driven software engineer with over 11 years of experience specializing in web and mobile application development. Proficient in Agile methodologies and dedicated to optimizing application performance using the latest technologies. Passionate about developing creative solutions while maintaining high quality, collaborating with teams to meet project objectives efficiently.</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TypeScript, Swift, Kotlin, Ruby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Node.js, Django, Flask, Express.js, Spring Boot, Ruby on Rails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Git, Docker, Kubernetes, Jenkins, CircleCI, Postman, Visual Studio Code, Eclipse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PostgreSQL, MySQL, MongoDB, Redis, SQLite, Cassandra, Amazon DynamoDB,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&amp; DevOps:</w:t>
      </w:r>
      <w:r w:rsidRPr="00F756B4">
        <w:rPr>
          <w:rFonts w:ascii="Roboto Light" w:eastAsia="Roboto Light" w:hAnsi="Roboto Light" w:cs="Roboto Light"/>
          <w:color w:val="000000" w:themeColor="text1"/>
          <w:sz w:val="20"/>
          <w:szCs w:val="20"/>
        </w:rPr>
        <w:t xml:space="preserve"> AWS, Azure, Google Cloud Platform, Terraform, Ansible, Apache Kafka, RabbitMQ, JIRA</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 team of developers to design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 performance and responsiveness across various devices and platforms, aligning with industry standards in user experience.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robust back-end services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while optimizing connectivity with front-end components, resulting in improved application efficiency and reduced latency, showcasing technical prowess and problem-solving skills.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CI/CD practices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accelerated the development workflow and ensured timely deployment of applications with minimal downtime, significantly improving team productivity and project delivery timelines.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microservices-based applications to enhance system modularity and facilitate easy updates, which enabled agile software development, allowing the organization to promptly meet changing user requirements and market demands.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define software requirements, conducting stakeholder meetings to translate business objectives into technical specifications, thereby bridging communication between developers and management effectively.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developers in best coding practices, agile methodologies, and technical problem-solving, fostering a culture of continuous improvement within the team while elevating overall team performance and morale.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code reviews to maintain high coding standards and collaborative review processes that encourage learning and adherence to best practices, contributing to a robust quality assurance framework.</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various third-party APIs and RESTful services into the application stack, enhancing functionality while leveraging existing tools and services to improve overall system interoperability.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developed enterprise-level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creating seamless user experiences that adhere to usability principles, thus driving user engagement and satisfaction across the board.</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regular performance tuning and optimization of existing applications built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identifying bottlenecks and implementing solutions that significantly improved efficiency and response times during peak loads.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orchestrating application deployment in cloud environments, ensuring maximum uptime and optimal resource management, aligning with modern cloud infrastructure development trends.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Evaluated and implemented advanced security protocols for applications built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safeguarding user data and maintaining regulatory compliance, thus fostering trust and security in application usage.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Delivered high-quality code with comprehensive unit and integration testing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software reliability and reducing post-deployment issues, emphasizing a commitment to quality assurance and excellence in technical delivery.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Agile methodologies and participated in daily scrums to promote teamwork, adaptability, and prompt delivery of software features aligning with industry standards and company goals effectively.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comprehensive documentation for software architecture and code, creating a knowledge base that promotes consistency and understanding among team members for ongoing project guidance and onboarding purposes.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client meetings to gather requirements and confirm project scopes while providing technical insights, effectively merging user needs with software capabilities, reinforcing strong project management skills.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