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particularly in web and mobile applications. Extensive background in AWS architecture, Python, Java, and Node.js development, with a focus on creating scalable solutions. Proven track record of driving project success through effective collaboration with stakeholders and maintaining high coding standards. Committed to continuous learning and implementing the latest technologies in developing robust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Lambda, AWS RDS, AWS EC2, AWS EKS, AWS S3, Salesforce API, MuleSoft,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Node.js, Bash, JavaScript, Go,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Django, Flask, Spring Boot, Express.js, React, Angular, GraphQL, Hibernate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Oracle, DynamoDB,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DevOps, Microservices, Unit Testing, Test-Driven Development (TDD), Version Control (Git), Code Review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scalable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reliability for applications, while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deployment needs and data storage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legacy systems to cloud-native architecture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enabling improved security, maintainability, and reduced operational overhead for critical backend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management, design, and quality assurance to gather requirements and define project specifications for effective backend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industry best practices for code quality, maintainability, and security to meet project deadlines and deliver high-quality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robust integration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exchange and system interoperability, while adhering to best practices for data protection and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architecture reviews and technical decision-making processes, emphasizing scalability and maintainability by applying proven design patterns and architectural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and system design specifications to facilitate knowledge sharing and onboarding for new developers joining the team, ensuring team alignment on best programming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security within backend systems involving encryption and access control measures, safeguarding user data, and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retrospectives and team meetings, promoting a culture of continuous improvement and learning within the development team, which led to enhanced workflows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concurrent projects, assisting the team with prioritization and agile techniques to ensure timely delivery while maintaining quality standards for all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enhancing their technical skills, sharing insights on backend development and fostering a collaborative learning environment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task tracking, ensuring clear communication and expectations across all team members to meet project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processes to enhance release cycles, promoting a culture of automation in build, test, and deployment encompassing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testing and feedback sessions, utilizing insights to iterate on backend functionalities and align developments more closely with client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current with emerging technologies and industry trends, integrating relevant advancements into the technical stack to enhance product solutions and maintain competitive advantage.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reliable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performance optimization and adherence to architecture principles while working in a fast-paced environment on critical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focusing on development practices that included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promoting a responsive approach to project management and delivery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a large-scale migration project to integrate cloud services with existing on-premises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APIs to facilitate data flow and maintain operational continuity during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to ensure coding standards and best practices were consistently met, helping the team continuously elevate quality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translate business requirements into technical specifications, ensuring developers had a clear understanding of the deliverables required for successful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software testing strategies,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robustness and quality of delivered applications before reaching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collaborative efforts and ensuring code accuracy and historical integrity during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building engaging and secure APIs to support mobile and web applications, ensuring efficient data exchange and performance under high-load scenarios while facilitating front-end interactions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