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Experienced Lead Quality Assurance Engineer with over 11 years of software development expertise in web and mobile applications. Proven track record in establishing QA strategies, designing automated testing frameworks, and mentoring high-performing teams. Strong background in Ruby/Rails, React, and healthcare technology, with a commitment to delivering quality-focused, reliable systems through collaborative and agile methodologies.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Ruby, JavaScript, Python, Java, 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Frameworks:</w:t>
      </w:r>
      <w:r w:rsidRPr="009C6822">
        <w:rPr>
          <w:rFonts w:ascii="Roboto Light" w:eastAsia="Roboto Light" w:hAnsi="Roboto Light" w:cs="Roboto Light"/>
          <w:sz w:val="20"/>
          <w:szCs w:val="20"/>
        </w:rPr>
        <w:t xml:space="preserve"> RSpec, Jest, Cypress, Selenium, Mocha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CI/CD Tools:</w:t>
      </w:r>
      <w:r w:rsidRPr="009C6822">
        <w:rPr>
          <w:rFonts w:ascii="Roboto Light" w:eastAsia="Roboto Light" w:hAnsi="Roboto Light" w:cs="Roboto Light"/>
          <w:sz w:val="20"/>
          <w:szCs w:val="20"/>
        </w:rPr>
        <w:t xml:space="preserve"> Jenkins, CircleCI, GitLab CI, Travis CI, Docker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Monitoring Tools:</w:t>
      </w:r>
      <w:r w:rsidRPr="009C6822">
        <w:rPr>
          <w:rFonts w:ascii="Roboto Light" w:eastAsia="Roboto Light" w:hAnsi="Roboto Light" w:cs="Roboto Light"/>
          <w:sz w:val="20"/>
          <w:szCs w:val="20"/>
        </w:rPr>
        <w:t xml:space="preserve"> New Relic, Datadog, Prometheus, Grafana, ELK Stack</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Technologies:</w:t>
      </w:r>
      <w:r w:rsidRPr="009C6822">
        <w:rPr>
          <w:rFonts w:ascii="Roboto Light" w:eastAsia="Roboto Light" w:hAnsi="Roboto Light" w:cs="Roboto Light"/>
          <w:sz w:val="20"/>
          <w:szCs w:val="20"/>
        </w:rPr>
        <w:t xml:space="preserve"> PostgreSQL, MongoDB, MySQL, Oracle, Redis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API Testing Tools:</w:t>
      </w:r>
      <w:r w:rsidRPr="009C6822">
        <w:rPr>
          <w:rFonts w:ascii="Roboto Light" w:eastAsia="Roboto Light" w:hAnsi="Roboto Light" w:cs="Roboto Light"/>
          <w:sz w:val="20"/>
          <w:szCs w:val="20"/>
        </w:rPr>
        <w:t xml:space="preserve"> Postman, SoapUI, Swagger, RestAssured, Katalon</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development and execution of comprehensive QA strategies across applications, enhancing system reliability and stability by implementing continuous testing practices and ensuring rigorous adherence to quality standards within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and supervised a high-performing QA team, establishing best practices, mentoring junior members, and fostering a collaborative work environment focused on quality assurance and effective communication across cross-functional departments.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automated testing frameworks that seamlessly integrated with our event-sourced architecture,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RSpec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back-end testing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Cypress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front-end validation to enhance testing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managers and engineering teams during sprint planning to embed quality into the development pipeline, ensuring all deliverables met defined standards before user acceptance testing sessions.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quality metrics and reporting mechanisms that effectively tracked system reliability, identified bottlenecks in testing processes, and drove continuous improvement among QA practices and team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comprehensive test plans ensuring all critical systems, including prescription management and payment processing, adhered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HIPAA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compliance and met specific healthcare requirements, ensuring data integrity.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actively in sprint ceremonies such as backlog refinement and sprint reviews, providing quality-focused insights and recommendations to optimize development workflows and streamline QA processes across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performance testing and monitoring, utilizing tools to carry out load testing, stress testing, and scalability assessment, ensuring the application remained high-performing under various user scenarios.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state-of-the-art security testing practices using tools that comply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OWASP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standards, ensuring our applications were safeguarded against common vulnerabilities and maintaining client trust and compliance.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Showed a strong dedication to keeping processes simple and pragmatic while fostering an attitude of shared ownership across development teams, resulting in cohesive project outcomes and effective teamwork.</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adaptive methodologies focused on agile best practices, demonstrating resourcefulness and a proactive approach in tackling project challenges and driving innovative testing solutions in a dynamic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Regularly updated documentation and quality reports, ensuring transparency in testing processes and results shared with stakeholders, ultimately contributing to informed decision-making and strategic planning within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to adopt new technologies and tools, assessing their potential benefits and seamlessly integrating them into existing workflows to enhance overall team productivity and testing capabilities.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regular code reviews and provided feedback to enhance code quality, ensuring that delivered software maintained high standards and followed established best practices across the software development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ongoing personal and professional development surrounding men's health and wellness, bringing personal passion into the workplace and aligning closely with the company's core mission.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automated testing scripts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Ruby/Rails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to enhance the efficiency of QA processes for web and mobile applications, which dramatically improved release cycles and product quality.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design and architectural discussions of backend services, contributing strategic insight into how testing approaches could influence the overall system architecture and quality outcomes.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cross-functional teams to drive continuous integration initiatives by creating efficient CI/CD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regular delivery of high-quality software.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training and mentoring junior QA engineers on various testing frameworks and tools, fostering a culture of knowledge sharing and continuous improvement of skills within the team environment.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efforts in implementing security testing methodologies within the framework of healthcare application development, ensuring adherence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HIPAA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protecting sensitive user data through comprehensive test strategies.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testing coverage and metrics, developing strategies to improve quality and reduce technical debt through backlog grooming and resource allocation towards critical areas needing improvement.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stakeholders to gather requirements and understand user needs, translating them into effective test strategies that ensured comprehensive coverage and alignment with business goals.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user acceptance testing (UAT) processes, facilitating engagements between QA and end-users, securing positive feedback, and validating product features before production release.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the overall productivity of testing efforts by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ensuring rapid iterations and adoption of best practices within sprint cycles for project completions.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complex testing projects involving multi-functional teams, incorporating different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Postman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API testing to streamline team efforts and deliver cohesive product enhancements.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Documented lessons learned and presented findings at team retrospectives, contributing to an ongoing culture of improvement and innovation within the QA processes and overall organizational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a collaborative training environment where QA and development teams could work side by side in understanding and solving testing challenges creatively.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