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experience in software development, specializing in web and mobile applications. Proficient in leading development teams, mentoring engineers, and delivering high-quality solutions. Expert in Node.js, React, and cloud technologies. Demonstrated ability to enhance media workflows and improve system architectures for efficient operations.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PHP, Python, HTML/CSS, SQL, C++,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Express, React, Redux, Laravel, Electron, Next.js,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Elasticsearch, Redis, SQLite, Cassandra, DynamoDB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Kubernetes, CI/CD, Jenkins, GitHub Actions, Terraform,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Collaboration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Cypress, Postman, Jira, Git, Agile, Scrum, Kanban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of software engineers at iVision, ensuring the successful implementation of a media processing system that improved workflow efficiency and supported cloud-based solutions for media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teams, including product managers and infrastructure engineers, to gather requirements and deliver features that exceeded client expectations in agility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technical best practices, fostering a culture of collaboration and continuous improvement across the team while promoting software quality and adherence to coding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achieving high performance and ensuring robust functionality for diverse media applications and integrating with third-party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developing responsive front-end interfaces that enhanced user interaction, resulting in improved user experience for media processing applications and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the deployment process, significantly reducing the time required to roll out new features and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high-quality software delivery, identifying bugs early in the development process, and improving overall code stability.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AWS cloud resources effectively, utilizing services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ElastiCache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support scalable applications, making ongoing improvements based on user feedback and usage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discussions, using data-driven metrics to guide decisions and ensure the chosen technologies met long-term business goals and supported strategic objectives in media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user training and documentation efforts, enabling clients to adopt new workflows confidently, resulting in smoother transitions and higher satisfaction rates among end-users of media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identified areas for improvement within existing systems and led initiatives to enhance system performance, implementing features that facilitated easier scalability and adaptability to future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reviews, providing constructive feedback to team members, fostering an environment of learning and professional growth within the engineering team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performance tuning for database queries and application workflows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the systems to handle large datasets common in media processing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project management tasks,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track progress, set priorities, and ensure alignment with overall product goals and timelines, enhancing team communication and transparency.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use of agile methodologies to guide projects, maintaining iterative progress and ensuring successful delivery of features that align with customer requirements and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cloud-based solutions at Google, developing and optimizing full-stack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enhanced product features and overall system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cross-disciplinary teams globally to integrate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 Laravel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with existing services, resulting in seamless processing solutions for media-oriented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system architecture discussions, employing a proactive approach to design software solutions that support scalability and maintainability, leading to improved engineering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utilized CI/CD pipelines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the software delivery process through automated testing and deployment procedures, significantly reducing release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documentation for software features and solutions, ensuring knowledge transfer and adherence to best practices across various engineering teams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front-end development initiatives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creating user interfaces that delivered enhanced performance and enriched user experiences for various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monitoring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related tools to evaluate application health and performance, facilitating rapid identification and resolution of software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and mentored fellow software engineers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CI/CD processes, fostering a collaborative team environment focused on continuous improvement and skilled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to guide team progress, iteratively improving product features, and maintaining alignment with overall project strategies and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application performance metrics to drive decisions for optimization, improving load times and system responsiveness, particularly for large-scale media content handling.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directly with product owners to clarify requirements and gather feedback, ensuring that development efforts align closely with business objectives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rigorous code reviews focusing on quality assurance and adherence to industry standards, contributing to the overall success and performance of the applications developed.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