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high-quality web and mobile applications. Expert in React Native, Expo, Electron, and passionate about delivering outstanding user experiences. Proven skills in code ownership and collaboration within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Expo, Flutter, Ionic, Apache Cordova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Electron, Tauri, NW.js, GTK, Qt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Node.js, Express.js,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ownership of a complete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 for mobile applications, ensuring robust performance by utilizing efficient programming patterns and innovative project management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intuitive user interfaces with a strong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animations, handling offline states, and addressing edge cases to enhance user interaction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with cross-functional teams, fostering a culture of continuous improvement through code reviews and pair programming while focusing on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desktop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web technologies with operating system capabilities, pushing the boundaries of traditional mobile experiences to desktop.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issues related to build systems and native code integration, showcasing problem-solving skills and a willingness to tackle challenges beyond conventional practices using native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metrics by integrating advanced profiling tools and implementing optimization strategies that led to quicker load times and smoother animations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sessions, translating key insights into actionable development tasks that focused on enhancing user-centered design principles in all delivered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nuances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offering guidance on best practices, code modularity, and performance enhancements, contributing to building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both mobile and desktop applications,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reduce risks associated with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asynchronous communication with team members to ensure project alignment and shared understanding of objectives,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feature releases, maintaining an agile mindset to adapt to rapid changes and feedback from end-users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scalable applications, leveraging its type safety features to improve overall code quality and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adopt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Tauri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desktop applications, evaluating their fit within the existing tech stack and leading team workshops to facilitate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coding guidelines and architectural decisions, ensuring consistency and coherence in the codebase, setting high standards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technology discussions, bringing industry trends into the conversation to better inform decisions regarding tech stack choices and architectural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cutting-edge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best practices in component architecture, which significantly improved project delivery timelines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building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frameworks, significantly enhancing functionality and user experience through streamlined coding practices and innovative approach to feature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dynamic user interfaces for web platforms, ensuring adherence to design specifications and passing usability benchmarks with ease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for team outputs and individual contributions, providing constructive feedback that fostered professional growth and ultimately enhanced team productivity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Agile methodologies into the development process, facilitating sprint planning and retrospectives which established an effective workflow that increased delivery efficiency and team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cross-browser compatibility issues and mobile responsiveness, solving problems related to layout and functionality while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service architecture,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data exchange between the front end and back end, improving overall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promoting regular knowledge-sharing sessions, mentoring interns and new hires on company practices, coding standards, and the importance of user-centric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and other stakeholders during the development lifecycle to gather requirements, ensuring alignment of product features with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team’s development toolkit by championing emerging technologies, conducting evaluations and presentations on frameworks and tools that could improve the team's workflow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parts of the deployment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methodologies, reducing manual effort and enhancing overall application reliability and delivery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performance monitoring tools, analyzing metrics to inform design decisions and proactively optimize applications, contributing to a culture of performance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