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web and mobile applications. Proven track record in agile methodologies and fostering collaborative team environments. Proficient in a diverse range of programming languages and frameworks, with a strong focus on delivering high-quality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Java, C#, .NET, Python,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PostgreSQL, MySQL, SQL Server, Oracle, MongoDB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Express, Angular, Django, Spring, ASP.NET Core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Tools &amp;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Scrum, Kanban, Extreme Programming (XP), Test Driven Development (TDD), User Stories,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Jenkins, Kubernetes, Visual Studio, Eclipse,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Heroku, Pivotal Cloud Foundry, Firebase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engaging lectures and interactive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web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students are equipped with practical skills and industry insights to excel in their roles in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refined comprehensive lesson plans that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software engineering principles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students with a clear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lean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real-world applications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Extreme Programming (XP)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Coached agile teams in project work, fostering a culture of collaboration and continuous improvement, which resulted in enhanced team performance and successful delivery of training outcomes through effective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 dynamic classroom environment that encouraged open communication among students, allowing for effective sharing of ideas and fostering community engagement in learning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concepts.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fellow instructors to align instructional strategies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principles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consistency and depth in student learning experiences, ultimately leading to the development of a robust curriculum.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pair programming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story mapping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hands-on practices that prepare students for real-world challenges in software development and project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ongoing feedback to students on their performance, utilizing customized assessments to track progress and adapt teaching methods in response to individual learning styles and challenges faced by the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curriculum development, contributing expert insights that ensured content relevance and alignment with industry standards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Driven Development (TDD)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training sessions, guiding students through practical exercises that bolstered their understanding of writing effective unit tests in various programming languages, enhancing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product feedback discussions about internal training tools, utilizing student experiences to drive enhancements that improved usability and learning outcomes for future training participants.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Enforced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background check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compliance for students in alignment with client contract requirements, ensuring the integrity and security of training engagements and safeguarding company assets.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inquiry-based learning projects that supported students’ academic growth by challenging them to think critically about problem-solving approaches and adopt best practices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Encouraged students to embrace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agile feedback cycles, instilling a growth mindset that is essential in the fast-evolving technology landscape of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on-site training engagements by traveling to various client locations, delivering tailored training sessions that addressed specific client needs while promoting the company's commitment to excellence in education.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 ongoing personal development plan that included the adoption of the latest tools, technologies, and teaching strategies to enhance instructional efficacy and stay ahead in the field of education.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positively impacting internal tools and enhancing user engagement through intuitive interface designs and seamless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ensuring timely delivery of projects while maintaining high standards of code quality through regular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unit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management, ensuring collaborative workflow among development teams and allowing for efficient merging, branching, and release management practices throughout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robust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secure data handling practices that adhered to industry best practices and compliance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meetings to facilitate team communication and align on project goals, addressing blockers proactively to maintain adherence to sprint timelines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training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instilling a strong foundation in software engineering principles among team members that fostered a culture of high performance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process, improving release cycles, and enhancing the overall project delivery framework employed within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efficient coding practices and encouraging exploration of new technologies that enhance the team’s development capabilities and foster skill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client consultations to gather project requirements, skillfully translating business needs into functional software solutions that meet customer satisfaction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innovative solutions by integrating cloud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applications, enhancing scalability and reliability while reducing operational overhead costs for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Refined existing codebases while ensuring adherence to industry standards for performance and security, adopting a proactive approach in identifying optimization opportunities within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databases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effectively, implementing efficient data models and structure practices that promoted performance efficiency and data integrity for application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