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Lead Full Stack Developer with over 11 years of experience in software development focusing on web and mobile applications. Expertise in designing and implementing scalable APIs, developing full-stack solutions using modern frameworks, and managing cloud infrastructure on Azure. Proven leadership abilities and a passion for continuous improvement in technology and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SQL, HTML, CSS, Go,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Python Flask, Django,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Redis, Cassandra,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Jenkins, Git,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Keycloak, JWT, KUBEMQ, RabbitMQ, Twilio, Socket.io, OAuth2, SAML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 at iVision to design and develop robust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deliver scalable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resources and creating deployment pipelines to facilitate continuous integration and delivery, thus speeding up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operations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storage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QA engineers, promoting best practices in coding while ensuring that the delivery of the applications met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mentorship and training to junior developers in the team, fostering a culture of knowledge sharing and continuous learning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scalability, closely monitoring performance metrics and making iterative improvements based on user feedback and analytics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implementing efficient query patterns to accelerate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authentication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user identities securely and implementing roles for access management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messaging between services, ensuring smooth communication within microservices architecture and enhancing the overall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in line with Agile methodologies, delivering software features with high confidence and reducing the time spent on bug fixes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and adopted emerging technologies and industry trends, adapting development processes to align with best practices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cloud best practices and modern JavaScript frameworks, enabling team members to broaden their skill sets and stay current in a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and best practices across applications, contributing actively to the organization’s security-first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Management to identify milestones in the development cycle and align resources appropriately to prioritize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coached and guided the development team, emphasizing agile practices and promoting collaboration to meet sprint goals and maintain high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web applications at Google, focusing on responsive design using modern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client-side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connect front-end components with backend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with various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migrating traditional monolithic applications to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improved scalability and maintainability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programs, directly impacting the professional growth of team members and contributing to a collaborative working environment focused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maintainability of the application code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Maps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third-party services to enrich the application ecosystem and deliver enhanced functionalities that meet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of practice and knowledge-sharing sessions, focusing on cloud-based solutions and modern development practices to enhance team competencies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define project scope, translating client needs into technical specifications and use cases for development teams to deliver.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and best practices, maintaining user data privacy and application integrity while adapting to changing regulatory requirements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data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analysis capabilities and supporting business intelligence initiatives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to define technology stacks and frameworks suited for upcoming projects, ensuring alignment with Google's strategic goals and tech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