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accomplished Lead Engineer with over 11 years of experience in software development, specializing in Big Data, Azure, and Data Governance. Expert in designing scalable data architectures and implementing robust data quality standards, with a strong focus on healthcare analytics and AI/ML solutions. Proven track record of collaboration across cross-functional teams to drive data-driven decision-making and regulatory compliance.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Databricks, Power BI, Azure Databricks, Azure Data Factory, Spark, Flink, Kafka, Data Lake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&amp; Scripting:</w:t>
      </w:r>
      <w:r w:rsidRPr="009C6822">
        <w:rPr>
          <w:rFonts w:ascii="Roboto Light" w:eastAsia="Roboto Light" w:hAnsi="Roboto Light" w:cs="Roboto Light"/>
          <w:sz w:val="20"/>
          <w:szCs w:val="20"/>
        </w:rPr>
        <w:t xml:space="preserve"> Python, PySpark, SQL, R, Java, Scala,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Governance:</w:t>
      </w:r>
      <w:r w:rsidRPr="009C6822">
        <w:rPr>
          <w:rFonts w:ascii="Roboto Light" w:eastAsia="Roboto Light" w:hAnsi="Roboto Light" w:cs="Roboto Light"/>
          <w:sz w:val="20"/>
          <w:szCs w:val="20"/>
        </w:rPr>
        <w:t xml:space="preserve"> Data Quality, Data Integrity, Metadata Management, Data Governance Frameworks, Compliance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AI/ML Expertise:</w:t>
      </w:r>
      <w:r w:rsidRPr="009C6822">
        <w:rPr>
          <w:rFonts w:ascii="Roboto Light" w:eastAsia="Roboto Light" w:hAnsi="Roboto Light" w:cs="Roboto Light"/>
          <w:sz w:val="20"/>
          <w:szCs w:val="20"/>
        </w:rPr>
        <w:t xml:space="preserve"> Machine Learning, AI Pipelines, TensorFlow, Scikit-learn, Model Training, GenAI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Microsoft Azure, Azure Purview, Unity Catalog, AWS, Google Cloud Platform, Containerization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JIRA, Tableau, Apache Storm, ElasticSearch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optimization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Data Factory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healthcare compliance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quality standards while enabling faster data processing.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scalable data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healthcare data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retrieval efficiency and analytics through effective modeling.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 policies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align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regulations, promoting secure and ethical data usage while collaborating with clinical informatics and compliance teams to resolve data integrity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a team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quality and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collaborative culture focused on continuous improvement and compliance with enterprise data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to architect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end-to-end AI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engaging in model training and ensuring the data used adheres to stringent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facilitating the development of trustworthy AI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lineage tracking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governance documentation processes, implementing advanced monitoring systems to enhance transparency and facilitate audits for regulatory compliance while supporting data-driven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metadata management system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documented data definitions, usage policies, and data stewardship workflows, ensuring effective data management across multiple platforms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insights and collaborated with analytics teams to design reports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advanced data visualization techniques to drive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healthcare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operational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towards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stream-processing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real-time data integration supports critical analytical processes within healthcare applications and regulatory compliance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organizational data practices, identifying opportunities for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Azure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modernize existing data infrastructures while improving data access for end-users and decision-makers.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validation rules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monitoring systems specifically tailored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healthcare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continuous adherence to data quality standards and strategic alignment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Influenced data architecture decisions through thorough research and testing of emerging technologies, enhancing scalability and reliability of data solutions while navigating the complexities of healthcare data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 retention and lifecycle policies in alignment with regulatory requirements, strategizing on data archiving and disposal methods to maintain compliance and operational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security protocols for data access and governance processes to protect patient information while enabling ethical data sharing across relevant healthcare departments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cross-functional meetings to enhance collaboration between IT, analytics, and clinical teams, aligning data engineering efforts with overarching organizational goals in healthcare.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robust data storage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scale that 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optimized querying, ensuring efficient data retrieval necessary for impactful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effectively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prioritize and deliver key data management features that enhance user access to vital healthcare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develop transformative features that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data workflows, significantly improving the performance and accuracy of healthcare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design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metadata definitions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policies that governed data usage, enabling teams to maintain data accuracy while adhering to internal standards and compliance mandates.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monitoring and alerting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guarantee data quality and integrity across cloud services, thus bolstering organizational trust in analytical outputs.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establishment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projects, ensuring prompt updates and improvements to data solutions while maintaining high standards of quality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testing and validation of data integration processes,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Beam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consistent data delivery and integrity throughout the pipeline.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industry best practices to facilitate the management of sensitive healthcare information, ensuring alignment with regulatory standards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ethical data use guidelines.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efforts in utilizing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convey complex insights to stakeholders, enhancing strategic decision-making through clear and actionable dashboards.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training and knowledge sharing among team members regarding best practices in data handling and governance, nurturing a culture that values compliance and data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existing database architectures and improved performance tuning methodologies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optimizing database queries which significantly enhanced analytics operations and reporting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seminars to educate internal teams on effective data governance practices and emerging technologies that could enhance operational output across workflow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