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Developer with 11 years of experience in software development, specializing in web and mobile applications. Proven expertise in driving digital innovation and creating robust software solutions using agile methodologies. Adept at building cross-functional teams that thrive in fast-paced environments while enhancing user experience through cutting-edge technologies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Middleware:</w:t>
      </w:r>
      <w:r w:rsidRPr="009C6822">
        <w:rPr>
          <w:rFonts w:ascii="Roboto Light" w:eastAsia="Roboto Light" w:hAnsi="Roboto Light" w:cs="Roboto Light"/>
          <w:sz w:val="20"/>
          <w:szCs w:val="20"/>
        </w:rPr>
        <w:t xml:space="preserve"> RESTful API, GraphQL, SOAP, Express.js,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high-impact digital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designs and optimizing performance to deliver impactful digital experiences in a healthcare setup.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agile methodologies, facilitating effective communication and iterative feedback to drive project success and timely delivery of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retrieval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contributed to best practices in software design and implementation, ensuring scalable, maintainable, and testable codebases using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robust cloud deployment, ensuring high availability and performance of applications while reducing operational costs through optimized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streamline deployment processes and enhance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collaborative sessions, fostering a culture of knowledge sharing and continuous improvement within the tech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enhancing application capabilities and providing additional features aligned with user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usage data to propose enhancements to software features and overall user experience, fundamentally driving iterative product enhancements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Terrafrom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rapid provisioning and management of cloud resources, facilitating faster deployments and improved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 test, and deployment processes, significantly improving release cycles and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for web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fast, responsive user experiences across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for the team, ensuring high-quality, consistent code development that adhered to industry guidelines and enhanced collaboration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utilizing market trends analysis to inform and shape the direction of software and product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test-driven development (TDD) principles in software projects, enhancing software quality and reliability while ensuring alignment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maintainability while enhancing the end-user experience and driving engagement on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environment with product managers and designers to define requirements and implement features, contributing to a more user-friendly application workflow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and technical specifications for user stories and acceptance criteria, ensuring clarity and alignment among development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enabling efficient backend services and ensuring seamless integration with front-end components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architectural discussions, focusing on scalability and performance constraints,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to ensure software quality,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testing, fostering a quality-first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user interfaces employing the best practices in UX/UI design, leading to a significant improvement in application user satisfaction scores during user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cloud architecture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modernize foundational applications and provide enhanced services in line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through pair programming sessions, instilling good software engineering practices and improving team knowledge transfer dynamics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environments for consistent application behavior across development, testing,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code review processes, fostering a culture of collaboration and quality improvement, and ensuring adherence to best coding standards and practices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new feature development by researching and implementing effective third-party libraries into the existing application architecture to drive user engagement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