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Scientist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Lead Data Scientist with 11 years of software development experience, specializing in machine learning models, data analysis, and Natural Language Processing (NLP) for enhancing user experiences in web and mobile applications. Proven track record in collaborating with cross-functional teams to drive product growth and optimize business KPIs.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JavaScript, Java, Scala,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Keras, PyTorch, XGBoost, CatBoost, HuggingFace Transformers, Scikit-Learn,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Tableau, PowerBI, Looker, Matplotlib, Seaborn, D3.js, Plotly, Google Data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BigQuery, MySQL, PostgreSQL, MongoDB, NoSQL, Apache Kafka, dbt, Data Lakes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Natural Language Processing:</w:t>
      </w:r>
      <w:r w:rsidRPr="009C6822">
        <w:rPr>
          <w:rFonts w:ascii="Roboto Light" w:eastAsia="Roboto Light" w:hAnsi="Roboto Light" w:cs="Roboto Light"/>
          <w:sz w:val="20"/>
          <w:szCs w:val="20"/>
        </w:rPr>
        <w:t xml:space="preserve"> NLTK, spaCy, Gensim, Word Embeddings, Text Classification, Sentiment Analysis, Language Models, Named Entity Recognition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Scientist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scaling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User Conversion (NUC)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Existing User Conversion (EUC)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machine learning models, enhancing product engagement strategies and optimizing the user acquisition journey through targeted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Growth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align data-driven insights with overall product strategy, ensuring every model's outcome supports critical business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the experimentation roadmap in partnership with product managers, establishing a direct link between machine learning initiatives and clear hypotheses, improving decision-making processes based on data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Processing (NLP)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predict user intent, applying advanced text analytics to refine chatbot interactions in real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new features leveraging user insights to measure and influence business KPIs, focusing on practical modeling techniques that bolster meaningful analysis and actionable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data hygiene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performance and reliability of machine learning models while adhering to best practices in data governance and performance increase.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deployed new machine learning use cases that enhance operational efficiency, advocating for analytics-driven solutions that promote user value across multiple company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experimentation by encouraging data-driven decision-making, enabling teams to rapidly test hypotheses and iterate on existing product features based on user feedback and engagement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compelling presentations of complex technical findings, translating intricate data insights into understandable formats for stakeholders, facilitating informed decision-making at all levels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professional development to stay abreast of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sharing insights with the team to drive innovative thinking.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statistical techniques and modeling approaches,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regression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clustering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predictive analytics, to uncover patterns that drive user engagement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engineers and data analysts to refine the data pipelines, ensuring seamless integration of analytics into the product development process and enhancing the quality of actionable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deployment of machine learning solutions to production systems, guiding the implementation to ensure they align with operational requirements and scale as needed in response to user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challenging analytical problems within the business, establishing frameworks for rigorous data analysis and identification of critical insights to inform future growth strategies and product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strong communicative strategies to bridge the gap between technical abilities and business needs, ensuring all teams understood the implications of data findings on overall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innovative solutions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high-performance applications tailored for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designers, and other engineers to define technical specifications and implement features while adhering to a robust version control system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and transformed them into technical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engaging user interfaces and ensuring cross-platform compatibility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cycles, leveraging automated testing frameworks to ensure the resilience and integrity of applications, reducing the number of critical bugs reported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SQL for database management, employing complex queries to extract and manipulate data essential for application features, significantly enhancing the overall user experience based on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web services and APIs, allowing seamless integration of frontend and backend systems while ensuring efficient data exchange and optimal performance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libraries and frameworks to improve application performance, reusability, and maintainability, fostering a culture of innovation within the development team and beyond.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and user engagement metrics, employing data-driven insights to guide further development and iteration of software offerings, reinforcing a user-centered design approach.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emphasizing best coding practices and encouraging continuous learning and adaptation to new technologies and methodologies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contributing to sprint planning and retrospectives to enhance team productivity and adaptability, fostering effective collaboration among team members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cloud-based solutions that leveraged infrastructure-as-a-service (IaaS) principles for deployment, using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scale applications with increasing user 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adopted cutting-edge technologies to enhance development workflows and product offerings, regularly presenting findings to the team and contributing to the technological evolution of the company.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