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Lead Data Engineer with 11 years of experience in software development, specializing in data engineering and software architecture. Proven ability in designing cloud solutions, optimizing data pipelines, and ensuring data quality in fast-paced environments. Experienced in utilizing Python, AWS, Azure, and Snowflake to drive data initiatives for healthcare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Apache Spark, DBT, Airflow, Kafka, Pyspark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Snowflake,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w:t>
      </w:r>
      <w:r w:rsidRPr="009C6822">
        <w:rPr>
          <w:rFonts w:ascii="Roboto Light" w:eastAsia="Roboto Light" w:hAnsi="Roboto Light" w:cs="Roboto Light"/>
          <w:sz w:val="20"/>
          <w:szCs w:val="20"/>
        </w:rPr>
        <w:t xml:space="preserve"> Data Warehousing, Data Lakes, ETL, Data Governance, Data Quality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JIRA, Confluence, Git, Slack,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transformation efficiency and reliability tailored to fit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data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improve access for operations and analytics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data access and enhance performance for AI-driven healthcare applications while ensuring robust data governance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translating business requirements into architectural specifications,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construction of reusable and testable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accelerate the release of key metrics by implementing automated monitoring systems, scaling operations that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standardized data formats between 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knowledge sharing that enhanced team productivity and encouraged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regular audits and compliance checks on the integrity and usage of data sources across multiple healthcare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and streamline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workflows that improved turnaround times for data preparation and analytics reports.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transactional systems, enhancing the performance of database queries and improving data retrieval times in support of timely decision-making in patient care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and optimization of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resolving bottlenecks and improving system performance through automation and predictive analytics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development of advanced analytics capabilities by designing foundational infrastructures capable of handling large datasets, ensuring sustainable solution growth and alignment with future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adaptability by initiating team workshops on emerging technologies and trends, reinforcing the importance of continuous learning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a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data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replace legacy systems, ensuring minimal disruption while enhancing the operational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development of real-time data streaming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insights and decision-making for care delivery teams in a healthcare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strategic planning sessions to identify future architecture needs, maintaining a forward-looking approach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capabilities into the company's data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access layers by leveraging new tools and techniques, resulting in better throughput while maintaining a focus on user-friendly interfaces for internal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and user experience to support a wide range of internal product suites for analytics and data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product teams to define feature requirements, translating complex user needs into functional specifications while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rich interactive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cross-disciplinary team in implementing a shared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increased reusability of services across multiple projects and simplifying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deployment workflow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containerization.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operational health of production systems, improving reliability and visibility of deployed web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timeframes and enhancing code quality through automated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data management practices by integrating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handling large datasets, which resulted in improved performance and scalability for backend processes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high-level business objectives into technical execution plans, guiding teams through agile methodologies for iterative development cycles that yielded frequent and meaningful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reviews and code quality assessments, championing best coding practices which led to enhanced system maintainability and reduced the technical debt of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company-wide hackathons, experimenting with emerging technologies to drive innovation and exploration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analytics capabilities in the product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maintainable codebases across multiple features catering to diverse user needs and creating a seamless integration of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related to software performance and user feedback to stakeholders, fostering an open dialogue that informed project pivots, enhancements, and resource allocation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internal tools for automating data processing tasks, significantly improving operational efficiencies and reducing error rates in manual data entry processes, highlighting the importance of scalable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