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Lead Cloud Architect with over 11 years of experience in designing and delivering complex cloud architectures and data solutions. Proficient in Azure and data analytics platforms, dedicated to optimizing performance and ensuring governance in highly-scalable architectures.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Azure Data Factory, Azure SQL, Azure Storage, Azure Data Lake Storage, Azure DevOps, Microsoft Fabric,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PySpark, Java, JavaScript, C#, TypeScript,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ETL, ELT, Data Vault, Apache Spark, Kafka, Snowflake, Power BI,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GitHub, Agile, DevOps, Microservices, Software Design Patterns, Containerization, System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Tools:</w:t>
      </w:r>
      <w:r w:rsidRPr="009C6822">
        <w:rPr>
          <w:rFonts w:ascii="Roboto Light" w:eastAsia="Roboto Light" w:hAnsi="Roboto Light" w:cs="Roboto Light"/>
          <w:sz w:val="20"/>
          <w:szCs w:val="20"/>
        </w:rPr>
        <w:t xml:space="preserve"> TensorFlow, PyTorch, Scikit-learn, MLflow, Azure ML Studio, H2O.ai, Keras, Jupyter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and implementation of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best practices for performance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technical specifications, optimizing architectures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lakehouse data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Lake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governance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end-to-end delivery of data workloads,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to streamline data integration and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efficiency and reduce time-to-market for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presales activities, demonstrating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potential clients, enhancing the sales process through technical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quality and customer satisfaction, providing technical direction to project teams in complex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optimization strategies for data infrastructures, utilizing metrics and analysis to improve overall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data best practices, contributing to team knowledge and industry recognition.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advanced topics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governance frameworks for data management, ensuring compliance with industry standards and enhanced data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the effectiveness of current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proposed innovative solutions to improve overall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forums and conferences, presenting case studies on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development of technical documentation and architecture blueprints, facilitating knowledge transfer and team alignment in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company processes through the application of learnings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client-side and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user experience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engineers to create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prioritizing scalability whilst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mentoring sessions, promoting best practices within teams to enhance code quality and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robust security measures in applications, employing industry-standard protocols to protect sensitive user data and enhance privacy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develop and roll out projects in a timely and effective manner, improving team efficiency through hands-on leadership.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 retrieval and processing, contributing to enhanced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application reliability and reducing regression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clients to gather requirements and provide data-driven insights, enhancing the alignment between product development and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maintaining and optimizing existing data frameworks, leading to improved connectivity across various data sources for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focusing on user-centered design principles to enhance application usability and engagement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