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 development. Proven ability to lead teams and manage projects effectively while leveraging expertise in modern CMS solutions and frameworks to deliver exceptional digital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Python, Ruby, HTML, CSS,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Vue.js, Laravel, Django,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Technologies:</w:t>
      </w:r>
      <w:r w:rsidRPr="009C6822">
        <w:rPr>
          <w:rFonts w:ascii="Roboto Light" w:eastAsia="Roboto Light" w:hAnsi="Roboto Light" w:cs="Roboto Light"/>
          <w:sz w:val="20"/>
          <w:szCs w:val="20"/>
        </w:rPr>
        <w:t xml:space="preserve"> Drupal, WordPress, Contentful, Headless CMS, Joomla, Sitecore, Magento, CraftCMS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 Flow, Docker, Jenkins, Webpack, Babel,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w:t>
      </w:r>
      <w:r w:rsidRPr="009C6822">
        <w:rPr>
          <w:rFonts w:ascii="Roboto Light" w:eastAsia="Roboto Light" w:hAnsi="Roboto Light" w:cs="Roboto Light"/>
          <w:sz w:val="20"/>
          <w:szCs w:val="20"/>
        </w:rPr>
        <w:t xml:space="preserve"> Scrum, Kanban, Sprint Planning, Retrospectives, User Stories, Continuous Integration, Continuous Deployment,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Heroku, Kubernetes, Terraform, Ansible, CI/CD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Leading the development of complex websites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implementation of best coding practices while fostering collaboration among the development team and stakeholders to meet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projects, enhancing code quality and ensuring adherence to industry standards, while mentoring junior developers during the process to promote knowledge sharing and skills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Managing release cycles for multiple projects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coordinating with cross-functional teams, including designers and project managers, to ensure timely delivery of high-quality digital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and deploying scalable digital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ensuring optimal performance across different platforms, while balancing innovative design with user-friendly navigation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closely with clients to translate business requirements into technical specifications, developing detailed documentation to guide project execution and facilitate smooth handovers to the client after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Contributing to feature development and bug fixing through an iterative approach,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supports robust feature rollouts while minimizing disruption to the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and engaging with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Headless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advocate for innovative solutions, supporting the team’s efforts to adopt cutting-edge practices in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Coordinating efforts with project managers to prepare comprehensive development tickets, ensuring clarity in tasks and estimates to align team efforts effectively for improved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Preparing technical documentation that outlines development processes and project milestones for ease of reference by internal teams and clients, providing clarity and guidance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team productivity by minimizing obstacles that may hinder development processes,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task management and communication across various teams, fostering a supportive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Mentoring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guiding them through onboarding processes to help elevate overall team performance and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with AI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coding efficiency and leveraging coding assistants in real-time, ultimately increasing the development pace and quality of deliverables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Facilitating workshops and training sessions for clients and team members to deepen their understanding of CMS functionalities and promoting a culture of continuous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Promoting a culture of accountability and collaboration, ensuring each team member's contributions are acknowledged and leveraging diverse perspectives to enhance project outcomes and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state-of-the-art features for various web applications, collaborating with stakeholders to define project requirements, and delivering technical specifications that align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to track project status, discuss challenges, and propose solutions that streamline workflows, resulting in increased efficiency and productivity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optimizing user experience through responsive design and implementing contemporary web practices that ensure compatibility across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Conducting comprehensive testing using automated testing frameworks to ensure the reliability of applications, identifying defects early in the development process to maintain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code migrations and technology upgrades, ensuring legacy code is refactored for better maintainability and performance while adapting to emerging technologies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CI/CD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and facilitate seamless integration, thereby reducing manual errors and improving overall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development environments, enhancing collaboration between developers and ensuring that applications run consistently across different computing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Documenting and sharing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story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creation and prioritization, to aid both the development team and the stakeholders in achieving their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engaging in knowledge transfer sessions to share insights on emerging technologies, programming methodologies, and development patterns with peers, fostering a rich environment for technical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Supporting project estimation efforts by evaluating the scope of work and providing accurate effort estimations to assist project managers with resource planning and scheduling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in cross-functional teams comprised of designers, developers, and product owners to define clear project roadmaps that align with broader business strategies and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Incorporating accessibility standards into development work, ensuring that all digital products meet compliance regulations and provide inclusive experiences for all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