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Full Stack Engineer with 11 years of software development experience, specializing in web and mobile applications. Proficient in React, Node.js, GraphQL, and AWS. Adept at leading project implementations, optimizing application performance, and collaborating effectively with cross-functional teams to enhance user experiences 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Angular, Vue.js, HTML5, CSS3, TypeScript, Redux,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GraphQL, RESTful APIs, MikroORM, PostgreSQL, MongoDB,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GitLab, CI/CD, Terraform, Jenkins,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SVN, Bitbucket, GitHub, Agile, Scrum, Jira,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Jest, Mocha, Chai, Postman, Selenium, SOC II Compliance, OWASP, Security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an optimized user experience for thousands of concurrent users while adhering to best coding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define and implement comprehensive requirements, transforming concepts into high-quality features that significantly improved client satisfaction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technical decisions for core services deployed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resilience and performance through effective resource management and architectural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 culture of technical excellence, and facilitating knowledge sharing through regular code reviews and collaborative project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and deployment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release process and significantly reducing the time required for code deployments through systematic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refactoring inefficient legacy code, integrating modern frameworks, and implementing caching strategies, which overall improved response times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assessments and implemented secure coding practices, ensuring that the applications adhered to industry standards for security and compliance,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SOC II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real-time data handling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client applications with immediate feedback capabilities and improving user interactions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daily stand-ups and sprint planning meetings following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methodology, contributing to enhanced project visibility and team collaboration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error tracking and logging frameworks,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Loggable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provided critical insights into production issues, driving continuous improvements in application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system architecture, APIs, and engineering best practices, which facilitated onboarding and laid the groundwork for future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payment solutions within applications using various APIs, ensuring secure transactions and compliance with regulatory standards while enhancing user satisfaction with multiple payment options.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aligning technology initiatives with business goals, enabling the organization to pivot quickly and efficiently amidst market changes and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DevOps practices, enhancing collaboration between development and operations teams, which resulted in faster delivery of scalable solutions and reduced errors during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responsive components adhering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Content Accessibility Guidelines (WCAG)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inclusivity in digital experiences and broadening user base accessibility.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high-traffic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services, ensuring solid performance under peak demand, which increased user retention and engagement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services and integrated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better code quality and maintainability, leading to smoother user interfaces and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establishing project timelines and deliverables that ensured alignment with business strategies and technical feasibility from inception to launch.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complex UI components that interact seamlessly with backend systems, enabling rich user experiences and functionalities while following best practices for frontend performance optimization.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Introduced automated testing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reducing the time spent on regression testing in upcoming release cycles, enhancing team productivity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emphasizing the quality and maintainability of code, fostering a collaborative culture that prioritized technical debt management and skill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deployments in a hybrid environment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simplifying the deployment process and enhancing operational scalability and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 migrations and integrations with third-party products, ensuring consistency and compatibility across different platforms and maintaining data integrity throughout transition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and training for new engineering hires on best practices in agile software development, teamwork, and company-wide coding standards, promoting a cohesive work environment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bottlenecks through metrics and logging solutions, implementing optimizations that heightened application throughput and user satisfaction through responsiveness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user interactions on websites, collaborating closely with UX designers and product managers to create wireframes and prototypes that met user needs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regarding system design improvements that support future scalability and high availability while promoting the use of modern technologies and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