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developer with 11 years of experience specializing in web and mobile applications. Proven ability to design, develop, and test complex applications, contributing significantly to team success and user satisfaction. Passionate about leveraging cutting-edge technologies to deliver optimal solutions and drive continuous improvement in software development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Go, Ruby, Perl,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Hibernate, React, Angular, Express.js, Django, Flask, .NET Core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Oracle SQL, Redis, SQLite, Cassandra, Microsoft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Jenkins, Kubernetes, Visual Studio, Eclipse, IntelliJ IDEA,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Tools:</w:t>
      </w:r>
      <w:r w:rsidRPr="009C6822">
        <w:rPr>
          <w:rFonts w:ascii="Roboto Light" w:eastAsia="Roboto Light" w:hAnsi="Roboto Light" w:cs="Roboto Light"/>
          <w:sz w:val="20"/>
          <w:szCs w:val="20"/>
        </w:rPr>
        <w:t xml:space="preserve"> JUnit, Mockito, Selenium, Postman, Jest, Cypress, TestNG, Karma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complex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software engineering principles to create robust and scalable applications aligned with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entire software development lifecycle from requirements gathering through deployment,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encourage collaboration and adaptability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effectively managing database interactions and enhancing data access layers using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design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test-driven development practices, leading to improved code quality and significant reductions in bugs and defects during production phases of application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create engaging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satisfaction through thoughtful design and functional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between front-end systems and back-end services for efficient data retrieval and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providing mentorship to junior developers and ensuring adherence to coding standards and best practices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leading to improved deployment efficiency and a streamlined development workflow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trends and emerging technologies, actively participating in professional development opportunities and technical workshops to enhance overall expertise.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applications through performance tuning techniques and refactoring, achieving enhanced response times and improved user interactions in both web and mobile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collaboration and code management, promoting best practices in software development and ensuring team alignment on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of software specifications and user guides to facilitate clear communication among team members and end-users during the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data integrity and security compliance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within the database schema designs and interactions for handling sensitive user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client meetings to discuss product features and updates, contributing technical expertise that bridged client requirements and development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Adeptly handled troubleshooting and debugging of applications, employing structured problem-solving methodologies and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to deliver high-quality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scalability and performance for various internal and external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ongoing communication and iterative progress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functionality and user experience by integrating front-end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responsive and engaging web interfaces that improved user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backend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efficient data handling practices that ensured data consistency and reliability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unit testing and integration testing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comprehensive test coverage and helping maintain high-quality code standards through continual assessment.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project retrospectives, advocating for best practices in coding, continuous improvement, and accountability within the software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communication between client-side applications and server-side resources for improved data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deployments and streamlining development workflows to increase productivity and reduce time to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optimized system performance, utilizing tools to analyze application performance metrics and implement solutions for enhanced efficiency and resource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technical skill development through participation in workshops and coding challenges to remain current with evolving tools and technologies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leadership on project planning and timelines, contributing technical insights and recommendations that guided project direction and scope.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among team members to reinforce learning and skills development within the organization, promoting a culture of innovation and collaboration.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