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Java Programmer/Manager with over 11 years of experience in software development specializing in web and mobile applications. Proven expertise in Java, Spring.IO, MySQL, and AWS. Skilled in leading teams, managing SDLC, and delivering high-performance applications that meet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Spring.IO, Hibernate, JPA, React, Angular, Kubernetes, Jenkins,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EC2, S3, Elastic Load Balancing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development team to conceptualize, design, and implement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business processes and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entire SDLC by collaborating with stakeholders to gather requirements, prioritize tasks, and ensure timely project delivery while maintaining a high quality of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configurations, optimizing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application deployment and efficient file management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creating effective queries and improving schema designs to support dynamic application needs and enhance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downtime during transitions and ensuring seamless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teamwork and innovation through regular code reviews, mentorship, and the establishment of collaborative development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methodology practices, leading daily standups, sprint planning sessions, and retrospectives ensuring continuous improvement in processes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issues promptly utilizing debugging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strategies significantly improving system reliability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enhance modularity and facilitate integrations with the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software applications, ensuring scalability to handle increased loads without sacrificing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branching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effectively, promoting collaborative contributions and stability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SFTP/FTP file transfer protocols into applications to ensure secure handling of sensitive data across services and clients complying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 reducing technical debt and enabling faster feature implementation cycles, while ensuring thorough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Curated comprehensive documentation detailing architectural choices, application flows, and operational processes for knowledge transfer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hiring processes by evaluating candidates’ technical skills and cultural fit, contributing to building a talented team that drives innovation and results.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microservices principles, which reduced service latency significantly while improving customer satisfaction and system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define and prioritize product features leveraging stakeholder feedback to enhance both technical and user experience aspects.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which improved deployment efficiency and reduced occurrence of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on-premise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availability significantly,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Load Balancing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storage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system interoperability and integration with third-party services, providing essential data insights to enhance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application scalability, enhancing data retrieval speeds and increasing storage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and practices to proactively manage system health, identifying bottlenecks and opportunities for performance optimization in applications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development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standards to protect applications from common vulnerabilities impacting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modeling and database restructuring initiatives, enhancing efficiency and reducing redundancy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that supported enterprise grade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workshops and training sessions to boost team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best practices, leading to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mentorship program, improving team collaboration and knowledge sharing amongst junior developers resulting in reduced onboarding time and enhanced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disaster recovery and backup strategies for critical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business continuity and compliance with data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