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Java Developer with 11 years of experience in software development, specializing in web and mobile applications. Proficient in designing secure, high-performing, scalable applications using Java 11+, Spring, and REST/SOAP APIs. Adept in full lifecycle development, troubleshooting, and using Agile methodologies to ensure timely delivery of solutions. Committed to continuous improvement and adaptable to evolving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 11+, JavaScript, SQL, HTML/CSS,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5+, JEE8+, JSF, PrimeFaces, Hibernate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CVS, Maven, Gradle,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JPA, WebSocket,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Oracle, MySQL, PostgreSQL, MongoDB,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Test-Driven Development, Docker,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all phases of software development lifecycle, from requirements gathering and analysis to deployment, ensuring compliance with customer specifications and best practices in secure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scalable, secure web services for internal and public use, enhancing system functionality while maintaining focus on optimization and performance in application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prepare and produce releases of software components, maintaining regular feedback loops with stakeholders and focusing on iterative development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troubleshooting measures for production application issues, collaborating with cross-functional teams to expedite resolution and improve system reliability while minimizing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secure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JEE8+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industry standards for security and best practices in API design and implementation for user authentication.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to peers while promoting knowledge sharing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effective collaboration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continuous improvement initiatives by evaluating new technologies and proposing architectural enhancements based on modern software development trends and practices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robust user interfaces for web applications, enhancing user experience through best practices in front-end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database administrators to optimize SQL queries, ensuring efficient data retrieval and management within enterprise environments where performance is critical.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discussions, contributing insights derived from hands-on development experiences that align with evolving project requirements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software components, ensuring all code was well-commented and user guides were maintained to facilitate knowledge transfer and enhance team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on TDD principles and practices, significantly improving team's ability to enhance software quality and maintainability through effective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JProfiler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profiling tools, identifying bottlenecks and recommending optimizations to enhance response times and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on application functionality post-release, implementing noted suggestions in subsequent updates to promote user satisfaction and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logging frameworks into applications for monitoring and debugging purposes, enhancing visibility into application processes and facilitating quicker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large-scale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features that enhanced product functionality and improved overall user experience through continuous feedback and testing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extensively in Object-Oriented Programming (OOP), utilizing effective design patterns to solve complex technical challenges and develop maintainable software modules that are aligned with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secure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protection and integrity while supporting integration with various clients and third-party services to enhance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responsive front-end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PrimeFaces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different devices and maintaining adherence to usability standards and accessibility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unit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both code and components performed as expected while actively promoting a culture of quality assurance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practices such as daily standups and sprint reviews, fostering a collaborative environment that supported team synergy and ensured delivery of high-quality software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 &amp; SOAP web services for both internal and external clients, enhancing the system's interoperability through standardized communication protocols to cater to diverse application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implement CI/CD processes,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automation in deployment pipelines and reducing time-to-market for new features and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all components conformed to security regulations and practices, actively mitigating potential vulnerabilities through integration of security checkpoints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Enhancing development practices by introducing code quality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best practices in coding and facilitating an increase in the overall code health and project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team adaptability through mentorship and training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thereby increasing team efficiency and promoting a flexible, responsive approach to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project progress and issues, thereby allowing for enhanced project management and better visibility into the state of development work being undertaken.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