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Java Developer with 11 years of software development experience focused on crafting scalable web and mobile applications. Proven expertise in Java, Spring Boot, and React, with a strong background in API integration, cloud environments, and agile methodologies. Bilingual in English and Spanish, effectively collaborating with cross-functional teams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SQL, HTML5, CSS3, Python,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Vue.js, Flask,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Firebase,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GitHub Actions,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SOAP, JSON, XML, OAuth, JWT,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enhance system modularity while ensuring optimal performance and maintainability across diverse application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responsive, performant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modern JavaScript libraries and state management techniques to deliver outstanding user experiences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engaging in daily stand-ups and sprint planning to ensure transparency and efficiency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data exchange between backend services and frontend applications, optimizing workflows and enhancing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reliability while implementing advanced query techniques for efficient data retrieval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environments and simplifying deployment procedures across various stages of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unit testing, advocating for best practices in coding standards to enhance quality and foster team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cycles while maintaining control over application quality and resolving technical debt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sessions, providing innovative solutions for enhancing application performance and user engagement based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change management strategies to update existing applications with evolving technologies while minimizing disruptions and ensuring a positive user experience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documentation best practices, creating and maintaining comprehensive technical documentation for all developed components, facilitating knowledge transfer and effective onboarding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activities, attending workshops and seminars to stay current with the latest trends in software development and emerging technologies related to mission-critical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skills enhancement and professional growth within the team while promoting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through automation, reducing manual tasks and enhancing team productivity, thereby allowing for greater focus on strategic project initiatives aligned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advisory to stakeholders, helping them align technological solutions with business objectives and ensuring clarity in project expectations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paying particular attention to enterprise-grade quality, security, and compliance standards while adapting to frequently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sleek, interactive web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accessibility to ensure that applications meet the diverse needs of users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multi-disciplinary team efforts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setting, collaborating closely with product owners and designers to translate complex user stories into functional applications that drive business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API integrations, crafting secure communication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driving efficiency in data workflows and integration processes across disparate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both relational and non-relational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application needs through effective data modeling and optimization strategies tailored to specific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 deployment and management, enhancing application scalability and reliability through robust cloud-based architectures and continuous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to establish robust quality assurance processes that ensured code quality while minimizing regression and bugs in production environments after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DevOps initiatives,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 for standardized and consistent deployments, reducing the time to market for new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rich communication between technical and non-technical stakeholders, crafting effective presentations and training materials to bridge gaps in understanding critical project aspects and technological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consistency across various environments through orchestrated resource provisioning and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security team to ensure that application designs adhere to best practices for data security, privacy compliance, and risk management in line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knowledge sharing sessions, hosting workshops to enhance collective understanding of new frameworks and technologies that can optimize current project approaches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