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detail-oriented Java Full Stack Developer with over 11 years of experience, specializing in web and mobile applications. Proficient in a wide range of technologies, including Java, Angular, and RESTful APIs. Proven ability to enhance application performance and support various platforms with a strong foundation in fintech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VB.NET, C#, ColdFusion,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Angular, React, Node.js, Express.js, Hibernate,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SOAP, Microservices, WebSockets, SOAP Services, OpenAPI, Thymeleaf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Maven, Docker, Kubernetes, Eclipse, IntelliJ IDEA, Visual Studio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Oracle, MongoDB, Redis, Firebase, SQLite,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Mockito, Selenium, Jest, Cucumber, SonarQube, Jira, Agile/Scrum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REST APIs, contributing to significant performance enhancements through optimization of existing code and integration of modern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VB.NET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by conducting thorough performance analysis and troubleshooting application issues, increasing application reliability through rigorous testing methodologies and code review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and implement modernization opportunities, ensuring that legacy systems transitioned smoothly to more efficient frameworks while minimizing disruptions to existing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processes and system designs meticulously, facilitating knowledge sharing and ensuring that all development and deployment procedures were clear and replicable among team members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fostering a culture of continuous improvement while ensuring the adherence to best practices and high-quality code standards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 from concept to deployment, applying Agile methodologies to streamline project management and fulfill client requirements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to enhance scalability and maintainability of applications, thereby aligning with modern development trends which prioritize modular design and continuous integration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containerization to improve deployment processes and application performance, enabling seamless testing and production transitions, and facilitating a robust CI/CD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support and enhancements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optimal performance across various user environments, offering prompt troubleshooting and bug-fixing services as needed.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through effective logging and analytical techniques, allowing for data-driven decisions in application enhancements and user experience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industry trends and insights to modernize applications, encouraging adoption of new technologies and framework upgrades that aligned with the company’s strategic goals and improved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adherence to security best practices while developing applications, safeguarding sensitive user data in compliance with industry standards and regulations, particularly within the fintech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developers on best coding practices within the technology stack, contributing to innovative solutions that enabled team efficiency and output quality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Relied heavily on soft skills such as adaptability and collaboration to work effectively within a dynamic, fast-paced environment, ensuring project deadlines were consistently met while managing team dependencies responsibly.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stakeholder meetings to articulate technical challenges and project progress, ensuring transparency and fostering collaboration between technical and non-technical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high-performance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actively engaging with platform architects to integrate cutting-edge technologies and frameworks that enhance functionality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facilitate seamless communication between client-side and server-side applications, enabling quicker data retrieval and improved overall responsiveness of applications in high-traffic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 practices, addressing code quality while mentoring junior engineers 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effectively, thereby promoting a culture of knowledge sharing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identify user needs and translate them into technical requirements, ensuring that all project milestones were achieved in alignment with business objectives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rigorous testing plans utilizing unit and integration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the identification and resolution of software defects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existing Java applications using performance profiling tools, providing recommendations for system architecture improvements which strengthened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services to expand the functionality of existing applications, delivering more versatile solutions to clients while enhancing their operational capabilities with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development processes, technical specifications, and user guides, ensuring that all team members could understand system architectures clearly and contribute effectively to ongoing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actively contributing to process improvements and effective team communication throughout the project lifecycle, fostering a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database schemas for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ensuring efficient data management and integrity, facilitating queries that drove analytic insights and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in web applications to ensure cross-device functionality and enhanced user experience, catering to both mobile and desktop users with tailored interfaces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troubleshooting sessions with cross-departmental teams, identifying root causes of issues effectively and implementing solutions that minimized disruptions and improved operational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