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over 11 years of experience in software development, specializing in Kotlin, Java, and maintaining JetBrains IDE plugins. Proven ability to enhance software functionality and user experience, while resolving user-reported bugs efficiently. Demonstrated expertise in working independently and producing high-quality results in remote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Kotlin, Java, Groovy,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JetBrains Platform SDK, Spring, JUnit, Gradle, Maven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IDEs:</w:t>
      </w:r>
      <w:r w:rsidRPr="009C6822">
        <w:rPr>
          <w:rFonts w:ascii="Roboto Light" w:eastAsia="Roboto Light" w:hAnsi="Roboto Light" w:cs="Roboto Light"/>
          <w:sz w:val="20"/>
          <w:szCs w:val="20"/>
        </w:rPr>
        <w:t xml:space="preserve"> IntelliJ IDEA, Git, Docker, Jenkins, GitHub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Mockito, Selenium, Postman, Jest, JUnit 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DevOps, Continuous Integration, Continuous Deployment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JetBrains IDE plugins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compatibility with the latest updates to enhance user experience and provide continuous support for our educational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support team to address and resolve user-reported issues, significantly improving the stability and functionality of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IntelliJ IDE plugins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critical features in our plugin, consistently refining user engagement through improved functionality and seamless integration with JetBrains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existing codebases meticulously, identifying areas for enhancement while documenting changes to ensure transparent communication across development teams and maintain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troubleshooting to identify bugs and performance bottlenecks in the plugin,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Groovy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scripting essential fixes and optimizations as needed.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and plugin development, fostering a collaborative and learning-focused environment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reviews, offering insights and contributions that drove the refinement of project deliverables while aligning with overall company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Architectured the software for increased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interface designs that improved user interaction and satisfaction rates within our educational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documentation updates to reflect ongoing changes in the IDE plugin, supporting handovers and future team members in understanding system dynamics and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managing software updates and ensuring alignment with collaborative team efforts in developing robust educational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global team meetings to assess project goals and deadlines, effectively managing deliverables across different time zones due to the fully remote setup.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educational stakeholders to gather feedback on the plugin's performance, using insights to drive enhancements in future versions and boost user adoption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new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guaranteeing that all deployments met top-quality standards prior to consultant and end-user releases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consistent communication with cross-functional teams to ensure a well-integrated development process, streamlining efforts across multiple channels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peer code reviews, providing constructive feedback and promoting best practices that emphasized clean, efficient coding and robust application design.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and mobile applications utilizing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improving functionality and user experience throughout the project lifecycle while adhering to software development standards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translate business requirements into technical specifications, streamlining the process of enhancing overall application functionalities and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create scalable back-end solutions and ensure the efficient handling of data processing and business logic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various Agile project sprints, contributing to planning, reviews, and retrospectives, thereby fostering team spirit and enhancing project visibility and cohesion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RESTful APIs and integrated third-party services into applications, enhancing system interoperability and expanding functional capabilities available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to facilitate deployment processes, ensuring consistent development environments and simplifying the release of applications into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debugging and troubleshooting procedures,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API interactions and system responses, ensuring high integrity and functionality throughout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and interns, fostering growth in the team through knowledge sharing and effective training in best practices and development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of application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bug-free releases and high service reliability leading to increased user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CI/CD pipeline for streamlined version control and automated deployment processes, enhancing workflow efficiency and project turnaround times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applied recent technology trends to projects, ensuring alignment with industry advancements and adapting to changes within the digital landscape with agility.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technical documentation, providing detailed insights and guidelines that facilitate future projects and onboarding for new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