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in building web and mobile applications, specializing in integration solutions, APIs, and workflow management. Proven track record in collaborating with cross-functional teams to design and implement tailored client integration solutions using modern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React Native,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SOAP, WebSockets,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Integration Consultants to discern client business objectives and craft tailored integration specifications, utilizing thorough analytical skills to ensure all solutions fulfilled client needs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interconnectivity for over 13,000 businesses worldwide, resulting in improved operational efficiency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engineering teams to prioritize and implement customer integration requirements, leveraging agile methodologies and project management principles to ensure timely and budget-compliant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technical documentation which included API specifications, coding best practices, and troubleshooting guides to enhance knowledge sharing and project onboarding across cross-functional teams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testing frameworks to ensure the reliability, security, and performance of integration solutions, contributing to high client satisfaction through quality assurance practices and attention to detail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expert technical guidance to clients regarding integration projects, addressing queries and concerns with professionalism while ensuring seamless implementation and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industry-standard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integrations, enabling clients to automate workflows and enhance their operational efficiency significantly across various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 and transformation, developing complex query structures that empowered dynamic reporting and insight generation, directly contributing to client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stakeholders to report on project progress, technical concerns, and integration outcomes, effectively managing expectations and aligning on project delivery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debugging and troubleshooting integration issues during implementations, demonstrating strong problem-solving and analytical capabilities essential for maintaining high service levels and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critical thinking and adaptability to address evolving client needs and tech stack adjustments, demonstrating a proactive approach to problem-solving and innovation in integration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comprehensive training sessions for users and stakeholders about newly integrated systems and tools, enhancing user experience and ensuring proficient utilization of technology solutions for improved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internal tools that streamlined the integration process, relying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ultimately reduced deployment times and improved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up-to-date on industry trends in IoT technologies and integration tools, applying new knowledge to enhance existing offerings and client deliverables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 culture of meritocracy and collaboration, participating in brainstorming sessions and workshops that foster innovation and team cohesion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best practices and design patterns to ensure robust application architecture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develop innovative features within a fast-paced environment at Google, enhancing user engagement through thoughtful design and technology integration into existing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other modern libraries to create dynamic and responsive user interfaces, providing a high-quality user experience through intuitive design and smooth functionality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handling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relational databases, effectively managing persistence layers and ensuring data integrity while optimizing for performance and scalability in large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sessions to mentor junior engineers, fostering an atmosphere of continuous improvement and knowledge sharing, while ensuring compliance with standard coding practices and project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cross-functional teams to deliver software features aligned with client requirements, utilizing agile methodologies and project management tools to track progress and manage timelines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existing products, enhancing overall functionality and user experience while ensuring compatibility with diverse systems and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architectures using cloud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efficiency and reduced operational costs while ensuring business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processing tasks, contributing to increased efficiency in data handling and integration across various client systems and applications, improving overall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analytics teams to define KPIs and utilize analytics tools, enabling informed business decisions through effective data visualization and reporting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planning and roadmap discussions, identifying opportunities for technological innovation that could enhance product capabilities, resulting in improved client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automated testing frameworks to improve code quality and reduce the likelihood of defects, significantly increasing the reliability of deliverable software features across Google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