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IT professional with over 11 years of experience in software development, specializing in web and mobile applications. Proficient in leading technical efforts, developing data solutions, and mentoring junior engineers with a strong focus on Blackbaud CRM, ETL, and the Microsoft technology stack.</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TSQL, C#, JavaScript, Python, SQL, HTML/CSS, Java,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Blackbaud CRM SDK, SSIS, SSRS, ETL, Workday, Banner, GiveCampus, Emma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DevOps, CI/CD, Version Control, Unit Testing, Automated Testing, Code Reviews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Microsoft SQL Server, Data Integration, Data Validation, Data Quality, APIs, Database Design, Data Warehousing, Big Data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w:t>
      </w:r>
      <w:r w:rsidRPr="009C6822">
        <w:rPr>
          <w:rFonts w:ascii="Roboto Light" w:eastAsia="Roboto Light" w:hAnsi="Roboto Light" w:cs="Roboto Light"/>
          <w:sz w:val="20"/>
          <w:szCs w:val="20"/>
        </w:rPr>
        <w:t xml:space="preserve"> Project Planning, Requirements Gathering, User Stories, Stakeholder Communication, Documentation, Risk Management, Change Management, Mentoring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customization and configuration of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Blackbaud CRM SDK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effectively 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performance and ensure maintainable software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data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resulting in a streamlined data processing system that integrates with various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Workday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coding standards and best practices in documentation, significantly improving team throughput and the quality of deliverables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analysts, to translate business requirements into technical designs, driving successful project outcomes and stakeholder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and issue triage to identify and resolve complex problems, enhancing the reliability and performance of data integrations and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detailed software specifications and documentation throughout the lifecycle, ensuring alignment with industry standards and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code quality and structured programming techniques, implementing improvements to maintain high standards of code validity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comprehensive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technology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 members to leverage these tools effectively in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procedures, reducing manual testing efforts and increasing confidence in release readiness while enhancing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initiatives in design and development processes, optimizing workflows and fostering innovation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data validation and integration monitoring to ensure high data quality and performance metrics, proactively addressing any discrepancies identified during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effective communication strategies and project management skills to navigate challenges and foster collaborative team environments, ensuring project timelines and objectives were met.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internal and external systems through APIs, effectively managing data flow and improving the overall architecture of solutions deployed.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prioritized maintainability and efficient data processing, enabling seamless integration with multiple databases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to design and optimize complex queries, ensuring robust data retrieval processes that supported analytical functions.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gather system requirements, translating them into functional specifications that guide development and ensure alignment with user needs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design sessions,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foster interactive collaboration and effective decision-making across project teams, enhancing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to streamline deployment processes and reduce time-to-market for application updates, significantly improving deployment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systems performance through thorough analysis and optimization of existing codebases, focusing on reducing technical debt and increasing system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validated test routines to ensure compatibility of software applications across various browsers and devices, enhancing user experience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that align with organizational goals, demonstrating a commitment to community and knowledge sharing within the software development field.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software engineer interns, providing guidance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coding standards, and workplace professionalism while fostering growth in technical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promoting high-quality code contributions and fostering a culture of continuous improvement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APIs into applications, enhancing the functionality and user interaction across multiple platforms and touchpoints.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research and analysis of emerging technologies and industry trends, applying relevant findings to enhance development practices and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support backend processes for mobile and web applications, ensuring data integrity and security across all implementations.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projects simultaneously while maintaining effective communication and prioritization strategies, ensuring all deliverables were completed on time and met quality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