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IT Systems Engineer with over 11 years of experience in software development, specializing in Linux administration, infrastructure management, and DevOps operations. Proven expertise in enhancing system performance, security, and compliance within high-demand environments. Exceptional collaborative skills and a commitment to delivering innovative solutions that meet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RHEL, CentOS, Ubuntu, Windows,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Atlassian Tools:</w:t>
      </w:r>
      <w:r w:rsidRPr="009C6822">
        <w:rPr>
          <w:rFonts w:ascii="Roboto Light" w:eastAsia="Roboto Light" w:hAnsi="Roboto Light" w:cs="Roboto Light"/>
          <w:sz w:val="20"/>
          <w:szCs w:val="20"/>
        </w:rPr>
        <w:t xml:space="preserve"> Jira, Bitbucket, Confluence, Bamboo,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Bash, Python, Shell Scripting,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w:t>
      </w:r>
      <w:r w:rsidRPr="009C6822">
        <w:rPr>
          <w:rFonts w:ascii="Roboto Light" w:eastAsia="Roboto Light" w:hAnsi="Roboto Light" w:cs="Roboto Light"/>
          <w:sz w:val="20"/>
          <w:szCs w:val="20"/>
        </w:rPr>
        <w:t xml:space="preserve"> PostgreSQL, MySQL, MSSQL, Docker, Kubernetes, NFS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Monitoring:</w:t>
      </w:r>
      <w:r w:rsidRPr="009C6822">
        <w:rPr>
          <w:rFonts w:ascii="Roboto Light" w:eastAsia="Roboto Light" w:hAnsi="Roboto Light" w:cs="Roboto Light"/>
          <w:sz w:val="20"/>
          <w:szCs w:val="20"/>
        </w:rPr>
        <w:t xml:space="preserve"> CMMC, SOC2, ISO 27001, Nagios, Prometheus,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over 50 Linux server environments across physical, virtual, and cloud infrastructures, consistently ensuring capacity and performance standards while maintaining system health and security compliance according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and supported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Atlassian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upgrades, user management, and customized configuration, enhancing team collaboration across development workflows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point of contact for development teams requiring infrastructure support, facilitating communication and resolving issues promptly to maintain high-quality workflow and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disk management and storage operations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defining partitioning strategies to optimize performance and capacity planning based on development needs and system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patch deployment and management for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proactively identifying vulnerabilities and applying updates to maintain compliance with security frameworks and industry regulations to ensure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health and performance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applying proactive troubleshooting techniques to resolve critical issues and enhance system uptime, contributing to improved operational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enforced compliance controls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CMMC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27001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established standards while preparing to support both internal and external auditing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for processes, compliance controls, and system configurations, ensuring that all information is up to date and accessible for various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Security, and Infrastructure teams to ensure platform reliability and alignment with organizational goals, promoting a culture of shared responsibility and mutual support in achieving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Tier 2/3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escalation support for infrastructure-related issues, addressing complex end-user support requests that required expertise beyond typical Help Desk capabilities, fostering a responsive support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backup to the Systems Administrator by cross-training on enterprise systems and protocols to ensure operational continuity and effective collaboration among team members during peak periods and emergencies.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staying current with industry trends,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platform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through innovation and adaptation of new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system monitoring through implementation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Nagios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infrastructure visibility and response times for potential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open communication across technical and non-technical teams, effectively bridging gaps and ensuring thorough understanding of system capabilities and limitations throughout project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configurations and audits, preparing evidence documentation that aligned with required compliance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27001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audit processes while minimizing risk exposure.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Seamlessly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enhancing deployment efficiency and resource management during high-demand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for provisioning and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while reducing manual overhead and enhancing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development teams to implement efficient CI/CD workflows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DevOps that resulted in improved deployment frequencies and reduced cycle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troubleshooting techniques to address and resolve critical system outages, coordinating with cross-functional teams to mitigate impact on business operations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training initiatives for team members on compliance protocols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administration best practices, fostering a knowledgeable team adept at managing complex infrastructures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security management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incorporating frameworks that addressed evolving cyber threats and internal security challenges to protect organizational data assets.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towards the optimization of internal systems through extensive analysis and recommendations based on industry benchmarks for performance and security, driving prioritization of improvements that align with strategic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forums and sessions, sharing insights on system optimizations, compliance strategies, and infrastructure innovations to enhance overall team knowledge and development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