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Growth Engineer with over 11 years of experience in software development specializing in web and mobile applications. Proven expertise in architecting go-to-market systems, data flows, automation logic, and driving impactful growth initiatives through data-driven strategies. Strong technical proficiency in CRM integration and automation tools alongside a keen understanding of marketing compliance within SaaS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Data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Attio, Gong, PhantomBuster,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Snowflake, ETL, Looker,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Mailcharts, BuiltWith, Google Analytics, HubSpot, Segment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automation and data flow to support marketing and compliance efforts across multiple channels and platforms to enhance campaign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data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engagement tools, ensuring seamless integration and real-time insights for marketing teams to optimize messaging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accounts, contacts, and companies, facilitating precise and actionable insights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revenue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customer targeting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ingestion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collect and normalize data from diverse sources, enriching company and contact datasets for deeper engagement and personalized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segmentation strategies that utilized behavioral signals and engagement history, allowing marketing to intelligently target prospects with tailored campaigns that drive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Sales, Marketing, and Partnerships to develop actionable insights and translate broader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technical solutions for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rapid experimentation framework to test and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messaging types, and various channel effectiveness, improving overall marketing agility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several new and existing external tools, enhancing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improved workflows, data quality, and operational efficiency in achieving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normalization and enrichment processes, drastically reducing manual intervention and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system reliability, quality of data, and observability across the entire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regular audits and enhancements to meet compliance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data pipeline processes, significantly enhancing the organization's ability to respond swiftly to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ongoing performance evaluations of growth initiatives, identifying key metrics and trends to inform decisions and optimize future marketing strategies to align better with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competitive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technographic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gain insights into market position and customer engagement, allowing for informed strategy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strong understanding of lifecycle-driven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data-driven decision-making that aligns marketing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team members to stimulate an inclusive culture of innovation and creativity, driving successful outcomes through shared insights and collective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high-quality code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primarily on developing scalable applications and features that integrated various APIs and third-party services seamlessly into the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modern UX/UI standards while optimizing performance across various browsers and devices to enhance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internal processes, ensuring rapid access to insights from large datasets while maintaining data privacy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key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that collected and processed large datasets, significantly reducing operational time and improving resource allocation for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employing industry-standard methodologies and tools to ensure robustness, reliability, and security within all deployed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diverse teams to help inform product direction based on user analytics and market trends, utilizing insights to shape feature development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and retrospective meetings, promoting an agile-focused mindset and adaptability within the team to embrace change and innovation proactively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service delivery and efficient resource management, ensuring resilience and high availability of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brainstorming sessions to evaluate user feedback and apply market research findings to enhance product features and improve customer satisfaction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Noticed and responded to patterns in user engagement to inform continuous improvements on existing products based on analytics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competitive analysis into product development strategy,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BuiltWith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insights into features and offerings in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approachable communication skills to explain technical concepts and trade-offs clearly to non-technical stakeholders, facilitating effective teamwork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