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Data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Manager of Data Engineering with over 11 years of experience in software development, focusing on web and mobile applications. Proven track record in leading high-performing teams, defining data strategies, and implementing robust data pipelines for Machine Learning and AI-driven products. Skilled in modern data engineering principles, operationalizing models, and driving innovation while ensuring compliance and data quality.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SQL, Java, Scala,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Snowflake, Databricks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Apache Spark, Flink, Kafka, Airflow, Prefect, Dagster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MLflow, Kubeflow, SageMaker, TensorFlow, PyTorch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 &amp; Compliance: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GDPR, CCPA, SOC 2, Atlan, Collibra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Data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Directed and oversaw the completion of extensive data engineering projects focused on streaming and batch processing pipelines, ensuring data integrity and accessibility for real-time analytics and Machine Learning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development of scalable data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event-driven architectures, enabling seamless data flow across various microservices and enhancing the efficiency of our Machine Learning models.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compliance with industry standards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GDPR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CCPA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improved data integrity and trust across stakeholder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scientists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engineers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operationalize Machine Learning models by constructing reliable deployment pipelines integrated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enhancing model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 and monitored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 Level Objectives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(SLOs) for data freshness, latency, and quality metrics, which ensured high standards of business-critical data availability and performance for analytics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recruitment initiatives aimed at building a talented data engineering workforce, creating an inclusive team culture that fosters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ownership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accountability, and continuous learning within the engineering department.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the use of modern orchestration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Dagster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automated data processing workflows, significantly improving deployment cycles and operational efficiency for large-scale data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comprehensive solutions to monitor and improve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lineage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of datasets, ensuring reproducibility and compliance that meet organizational data handling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alongside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strategy to streamline deployment processes and enhance collaboration between development and operations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training modules and workshops for team members focused on the latest advancements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continuous skill enhancement and industry relevance among engineering staff.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product and technical leaders to define data engineering strategies aligned with enterprise goals, effectively driving data-centric innovations that enhance operational capabilities and client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defining best practices for digital data lifecycle management, implementing solutions that optimize the management and repurposing of data throughout its lifecycle to maximize business value.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root cause analysis for data-related incidents, leading to improved reliability and uptime of data services, and mitigating risks associated with data-driven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data processing capabilities by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feature stores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effectively segregate production-ready data from training datasets, optimizing resource allocation and processing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Enhancing overall team productivity by conducting regular retrospectives and feedback sessions, promoting a continuous improvement mindset cultivated through shared learnings and collaborative brainstorming.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architectural design and implementation of large-scale data systems, focusing on the scalability and reliability of data services that supported critical business applications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teams to translate data requirements into technical specifications, facilitating the success of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initiatives and ensuring alignment with organizational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deployment of custom-built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operations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to automate model lifecycle processes, enhancing model deployability, monitoring, and retraining capabilities across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advanced analytics solutions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real-time data processing, empowering business insights and operational efficiency through data-driven decisions.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Orchestrated comprehensive training programs for teams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practices, improving project delivery efficiencies and enhancing overall team capabilities in managing complex data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prototypes and proof of concepts for new technologies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an environment of innovation for product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cross-functional agile teams to rapidly iterate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infrastructures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meet evolving market demands while ensuring robustness and security in applications connecting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and design discussions, leading to improved code maintainability and performance for data pipelines that sustained high volume transactions and mitigated risks.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initiatives aimed at increasing diversity within teams by engaging in mentorship programs and outreach activities to support underrepresented groups in technology fields.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cutting-edge technologies into existing data workflows by piloting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demonstrating return on investments with superior performance in historical data processing tasks.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on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operations and data governance, establishing a foundation for industry best practices within the data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Strengthened the organization's infrastructure by collaborating with external data solution providers, harnessing the latest tools and technologies to enhance profitability and market share.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