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Gestionnaire du développement logiciel with over 11 years of extensive experience in software development, specializing in leading teams and managing complex projects in web and mobile application development. Proven ability to mentor engineers and coordinate delivery while implementing best practices in CI/CD and leveraging cloud platforms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Spring Boot, ASP.NET, Express.js,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Azure DevOps, Docker, Kubernetes, Jenkins, Git, Terraform, Bamboo,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Heroku, OpenStack,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JUnit, Selenium, Postman, Cypress, Mockito, Jest, Mocha,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Extreme Programming, Lean Development, TDD, CI/CD Pipelines, Sprint Planning, Retrospectives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comprehensive software development cycles for multiple strategic projects, enhancing operational efficiency and team performance through agile methodologies and fostering a culture of open collaboration and continuous improvement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over a dozen software engineers by providing technical guidance and encouraging their career growth through personalized feedback and consistent performance evaluations, resulting in high team morale and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teams, ensuring efficient and reliable deployments while maintaining high quality standards with rigorous automated testing, significantly reducing delivery times and increasing team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logistics solutions, allowing for improved scalability and operational capabilities while ensuring alignment with company goals and customer satisfaction objectives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between cross-functional teams, ensuring that project goals and timelines were met and aligning business strategy with technical execution to deliver high-value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modern software engineering practices, promoting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 for multiple applications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team protocols for effective change management and adaptability in response to evolving project requirements, enhancing the team's ability to navigate complex challenges and deliver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integration of innovative technologies and frameworks into ongoing projects, enabling teams to leverage cutting-edge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codebases for scalability and maintainability, instilling best practices in technical design and architecture to improve overall system performance, thus reducing technical debt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process improvements in software delivery by leading regular sprint planning sessions, retrospectives, and portfolio reviews, driving accountability and fostering an environment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Mapped out project deliverables and milestones in collaboration with stakeholders, facilitating timely updates and adjusting project scopes as necessary to ensure a successful product launch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customer-centric approach throughout product development cycles, influencing the design and functionality of software solutions to enhance customer satisfaction and retention in logistics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the team's progress against objectives, identifying and addressing potential risks or impediments and elevating issues to appropriate stakeholders while proposing actionable solutions for timely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initiatives for junior developers in advanced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testing frameworks, fostering a knowledgeable workforce capable of tackling complex engineering challenges and contributing to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development team in leadership meetings, articulating technical challenges and delivering strategic insights that informed decision-making and guided technological advancement 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develop, and deploy scalable software solutions that effectively addressed business challenges and improved operational efficiencies in various core areas.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lifecycle from requirements gathering to testing and deployment, ensuring adherence to software engineering best practices and industry standards to maximize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applications that enhanced user engagement and streamlined processes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code optimization sessions, enhancing application speed and reliability while minimizing downtime and addressing potential bottlenecks collaboratively with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mentoring sessions, optimizing team knowledge sharing and fostering an open atmosphere for discussing architectural decisions and code improvements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quality assurance processes that detected critical bugs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efforts in transitioning to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resilience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usage data to inform iterative design changes, enhancing product functionality and user experience based on real-world application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key discussions on troubleshooting and optimizing existing applications, proactively applying skills in debugging and problem resolution to address technical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sessions within the organization, focusing on key software engineering principles and the adoption of innovative practices to drive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by overseeing regular agile ceremonies and adjusting processes to foster team performance enhancements, commitment to quality increments, and stakeholder engagement during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introduction of new features based on market trends and user needs, ensuring alignment with customer demands while maintaining efficient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