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in software development, including web and mobile applications, specializing in electric power grid applications and EMS solutions. Proven expertise in software design, development cycles, and broad industry insights in electric power operations.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Fortran, C, C++, Java, Perl, Python, PL/SQL, Shell Scripting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Development:</w:t>
      </w:r>
      <w:r w:rsidRPr="009C6822">
        <w:rPr>
          <w:rFonts w:ascii="Roboto Light" w:eastAsia="Roboto Light" w:hAnsi="Roboto Light" w:cs="Roboto Light"/>
          <w:sz w:val="20"/>
          <w:szCs w:val="20"/>
        </w:rPr>
        <w:t xml:space="preserve"> J2EE, Servlets, SOAP, JavaScript, HTML, CSS, XML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and Data Management:</w:t>
      </w:r>
      <w:r w:rsidRPr="009C6822">
        <w:rPr>
          <w:rFonts w:ascii="Roboto Light" w:eastAsia="Roboto Light" w:hAnsi="Roboto Light" w:cs="Roboto Light"/>
          <w:sz w:val="20"/>
          <w:szCs w:val="20"/>
        </w:rPr>
        <w:t xml:space="preserve"> Oracle, SQL Server, PL/SQL, CIM/XML, Message Queues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Bitbucket, Apache Maven, Jenkins, Git, GitHub, Selenium, JBOSS, Tomcat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Optimization Techniques:</w:t>
      </w:r>
      <w:r w:rsidRPr="009C6822">
        <w:rPr>
          <w:rFonts w:ascii="Roboto Light" w:eastAsia="Roboto Light" w:hAnsi="Roboto Light" w:cs="Roboto Light"/>
          <w:sz w:val="20"/>
          <w:szCs w:val="20"/>
        </w:rPr>
        <w:t xml:space="preserve"> CPLEX, AMPL, Gurobi, Linear Optimization, Non-Linear Optimization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extensive software solutions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Energy Management Systems (EMS)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by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Fortran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performance in electric power grid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collaborative efforts with cross-functional teams during the software development lifecycle, consistently enhancing the delivery methodologies and adapting processes to meet dynamic project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sophisticated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 PL/SQL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backend changes for grid applications, facilitating data management and improved performance through advanced database architecture and optimization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analysis and troubleshooting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 Voltage and Transient Stability Analysis (VSAT/TSAT)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delivering robust software solutions aligned with industry standards and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requirements and design review discussions, collaborating with vendors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Powertech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Siemens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drive application development and enhancements, ensuring compliance with functional specifications.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implementation of Continuous Integration and Continuous Delivery (CI/CD) practices,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Bitbucket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Maven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deployments and streamline development processes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 EMS FGbuilder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Siemens WebSDK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showcasing innovative approaches to enhance visualization and user experience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Energy Management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critical production issues within grid applications, providing timely solutions while acting as a level 2 support team member for operational continuity and stakeholder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and executed research-oriented presentations on grid applications, sharing insights and facilitating training sessions to boost team competency and system knowledge.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creating seamless integration flows between various EMS applications, enhancing overall system interoperability and fostering refined energy grid management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electric power grid operations and impediments, developing actionable software solutions targeted to optimize performance metrics and compliance with regulatory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testing processes for developed applications through the use of automation tools, significantly reducing testing duration while maintaining product quality and reliability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internal stakeholders closely, reviewed functional and non-functional requirements to ensure software products met or exceeded customer expectations and timeline project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developing operational tools and processes that improved departmental efficiencies in the software development life cycle, augmenting project delivery and quality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supported diverse grid systems in dynamic development environments, ensuring up-to-date infrastructure and addressing emerging technological trends in energy management.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scalable web applications while employed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collaborating with cross-functional teams to define, design, and ship new features focused on enhancing user experience and system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full software development lifecycle, from concept through to deployment and post-release support, strictly adhering to established processes to ensure high-quality results.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teams to troubleshoot system-related issues across different platforms, leveraging strong analytical skills to identify root causes and implement effective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Continuous Integration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Continuous Deployment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to streamline code releases, ensuring minimal downtime and increased operational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high-performance algorithms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speed and efficiency, showcasing adaptability and problem-solving capabilities in various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Expanded the functionality of existing applications by integrating third-party libraries and APIs, demonstrating technical acumen in enhancing application capabilities and user interaction.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code reviews and provided constructive feedback to peers, fostering continuous improvement in code quality and enhanced teamwork across software development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rapidly to new technologies and shifting project requirements, showcasing flexibility and commitment to personal and professional growth within a dynamic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in-depth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to optimize data retrieval processes, enhancing system performance and visualizing data insights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Agile team practices, engaging in daily scrums and retrospective meetings that encouraged team reflection and proactive improvements in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product owners by delivering accurate time estimates for project tasks and effectively communicating progress status, ensuring transparency and team alignment throughout project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documentation for system architecture and design, maintaining thorough records to aid team understanding and assist in effective onboarding of new team members.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