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over 11 years of experience in software development, specializing in web and mobile applications. Expert in developing firmware, data modeling, and integrating sensors, particularly in embedded systems and IoT technologies. Proficient in programming languages such as C/C++ and Python, complemented by strong experience with machine learning libraries and knowledge of SDLC processes. Aiming to leverage technical expertise and passion for environmental sustainability at Qube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C/C++, Python, JavaScript, Java, Go, Rust,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Scikit-Learn, TensorFlow, PyTorch, JAX, Keras, OpenCV,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Development:</w:t>
      </w:r>
      <w:r w:rsidRPr="009C6822">
        <w:rPr>
          <w:rFonts w:ascii="Roboto Light" w:eastAsia="Roboto Light" w:hAnsi="Roboto Light" w:cs="Roboto Light"/>
          <w:sz w:val="20"/>
          <w:szCs w:val="20"/>
        </w:rPr>
        <w:t xml:space="preserve"> CMake, Keil, IAR, Eclipse, VSCode, Atmel Studio, Arduino, PlatformIO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IoT Technologies:</w:t>
      </w:r>
      <w:r w:rsidRPr="009C6822">
        <w:rPr>
          <w:rFonts w:ascii="Roboto Light" w:eastAsia="Roboto Light" w:hAnsi="Roboto Light" w:cs="Roboto Light"/>
          <w:sz w:val="20"/>
          <w:szCs w:val="20"/>
        </w:rPr>
        <w:t xml:space="preserve"> AWS IoT Core, OpenRemote, ThingsBoard, Particle, MQTT, CoAP, BLE, LTE-M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SDLC, Version Control, Agile Methodologies, Continuous Integration, Code Reviews, Unit Testing, Debugging Techniques, API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embedded firmware solutions for IoT applications, focusing on real-time data acquisition and sensor integration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communication protocols for enhanced connectivity.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modeling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predict emissions data and improve monitoring accuracy in GHG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software systems, fostering an agile development environment that emphasized continuous integration and iterative improvements in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embedded software tools and IDEs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workflow and streamlining the debugging processes for complex firmware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IoT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products, facilitating cloud connectivity and promoting real-time data transmission for enhanced operational efficiency and compliance with environmental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quality assurance testing, identifying and resolving software defects while adhering to the SDLC standards to ensure high-quality deliverables, thereby enhancing user satisfaction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atmospheric sciences principles to improve the accuracy of GHG monitoring technologies, employing physics-based modeling as a core aspect of embedded systems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IoT communication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transfer and minimizing latency across various environmental monitoring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new technologies and tools by mentoring junior developers, fostering an environment of knowledge sharing that accelerated team growth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collaborative approach to code management that included branching strategies and comprehensive code reviews for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software applications through code refactoring and algorithmic enhancements, leading to improved efficiency and reduced system resource consumption in deployed firmware.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interdisciplinary research initiatives focused on energy efficiency, leveraging insights gained to drive innovation in firmware design for GHG monitoring equipment.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for data visualization applications,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facilitate easier data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testing strategies utilizing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robustness, significantly decreasing the number of production bugs and improving code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environmentally sustainable technology solutions, leading to the creation of software that aligns with organizational goals for reducing carbon footprints.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responsive user experiences with a focus on client-side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technical requirements into functional software specifications, ensuring alignment with user expectations and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that facilitated seamless integration with frontend applications and third-party services to enhance overall system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software development cycles, emphasizing iterative delivery and continuous improvement through regular sprint reviews and stakeholder feedback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code reviews and maintained high coding standards across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coding guidelines and best practices, which significantly improved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databases effectively, writing complex queries to retrieve and manipulate data, thus supporting business analytics and reporting functions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software solutions, facilitating knowledge transfer and ensuring smooth onboarding of new team members and stakeholders into existing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unit and integration testing,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ensuring reliability and functionality of core services deployed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DevOps practices into development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automated deployment, which streamlined the application release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software development, fostering an atmosphere of growth, collaboration, and technical excellence that greatly improved team dynamics and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processing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analytics and enabling timely decision-making based on processed information from various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gaining insights into community best practices and enhancing personal proficiency in multiple programming paradigms and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