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Fullstack Engineer with 11 years of software development expertise, specializing in web and mobile applications. Proficient in React and TypeScript, with a strong background in building scalable applications using modern frameworks and tools. Adept at collaborating with cross-functional teams to deliver impactful AI-native solutions for educators and students.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Remix, Vue.js, HTML5, CSS3, Bootstrap,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TypeScript, GraphQL, REST APIs, WebSockets, Serverless,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AWS, Docker, Firebase, Redis,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Jest, Jira, Webpack, Babel, Postman, Figma,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WebRTC, OAuth, Twilio, Stripe, TensorFlow, Pandas, NumPy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features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AI-native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educators to create customizable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intuitively fit diverse classroom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transform prototypes into fully functional web apps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that allow educators to co-create applications live, enhancing the educational curriculum dynamically and interactively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intuitive mobile-first features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interfaces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accessibility and ease of use in various classroom environments, promoting student engagement and learning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iterative development by implementing feedback loops for feature enhancements, ensuring alignment with end-user needs and instructional goals through agile methodologies and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automated tests and maintained comprehensive documentation for new functionalities, promoting best practices in code quality and ensuring sustainable growth of the codebase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instantaneous communication within applications, creating engaging experiences that allow for more interactive learning dynamics in educational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major educational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Workspace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Canvas LMS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educators to seamlessly embed their resources into easy-to-use app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dashboards that provided educators with insights into app usage, facilitating data-driven decisions that improved teaching methodologies and student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applied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educational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pedagogical strategies in real-time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promoting knowledge sharing within the engineering team, while instilling a culture of continuous learning and improvement among peers with diverse technical backgrounds.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 to gather feedback on prototypes, which directly informed feature improvements and influenced product direction based on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expand app functionality and enhance user experiences, ensuring that educators had the best tools at their disposal for teaching.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ensure all code adhered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for inclusive design in educational tools that benefit all learners, including those with special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development and deployment processes, ensuring consistency of applications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user experiences, advocating for component reusability and clean architecture across multiple projects to support rapid product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server-side rendering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performance and improve loading times for dynamic web applications catering to a global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feedback, turning stakeholder insights into actionable development tasks that drive product evolution and 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API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facilitating seamless data exchange between the front-end and back-end components of applications while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Organized and led regular team stand-ups and retrospectives, fostering a culture of accountability and open communication that encouraged proactive problem-solving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efficient queries and employing indexing strategies to enhance application performance and scalability in high-traffic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modern JavaScript features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ES6+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syntax, advocating for cleaner and more expressive code practices among team members to facilitate onboarding and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 transition to continuous integration and continuous deployment (CI/CD) workflows, decreasing application delivery times and increasing team efficiency through automation of testing and deployment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bi-weekly hackathons centered around innovation, resulting in several high-impact features that significantly improved user satisfaction and engagement on core products offered by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end-users during beta testing phases to gather critical feedback, utilizing insights to inform the development roadmap and prioritize bugs or feature requests in an agile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constructive code reviews and pair programming sessions, fostering a collaborative learning environment that emphasized growth and skill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infrastructure, ensuring that hosted environments were fully optimized for performance, reliability, and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