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Fullstack Engineer with over 11 years in software development, focusing on web and mobile applications. Proficient in designing scalable solutions using modern technologies including JavaScript, TypeScript, React, and Node.js. Adept in collaborating with cross-functional teams to develop user-friendly interfaces and efficient backend systems while promoting code quality and innovative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Rust, Move, Python, Java, HTML/CSS,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Redux, Vue.js, Angular, Tailwind CSS,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GraphQL, REST, Spring Boot, Laravel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Firebase,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GCP, Azure, Jenkins, Git,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for user interactions across various devices and platforms, leveraging industry best practices and clean code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collaborative efforts with product and design teams to create high-quality user interfaces and seamless user experiences, fostering continuous feedback loops and adopting agile methodologies to adapt quickly to changing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maintainable, efficient, and reusable code across the stack while adhering to rigorous testing and continuous integration practices, focusing on quality assurance to minimize production bugs and ensure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architectural discussions, contributing to long-term technical decisions that shaped product roadmaps and enhanced the scalability and flexibility of the application infrastructure, embracing modern technologies and paradigms.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technical mentorship to junior engineers, promoting best practices in software development, enhancing team capabilities, and encouraging a culture of continuous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gathering and documenting requirements to deploying features and troubleshooting issues in production systems, emphasizing proactive maintenance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deployments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reliability and operational efficiency against modern scalability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integrated and explored emerging technologies in the frontend and backend ecosystems, adopting innovative tools and frameworks to keep project momentum aligned with industry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client-server interactions and ensuring security best practices during data transmission and storage.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event-driven architecture principles and microservice patterns to enhance system modularity and reduce interdependencies between application components, facilitating easier maintenance and faster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design scalable solutions that employed modern practices for testing and deployment, therefore increasing the overall reliability of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initiatives to enrich the broader tech community and foster collaboration by sharing knowledge and insights while gaining exposure to the latest trends and frameworks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testing and deployment processes, effectively reducing the time taken to release features and ensuring consistent delivery of high-quality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contributing to planning sessions and retrospective analyses, ensuring that the project's objectives remain aligned with business goals while adapting to team dynamics and stakeholder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and performance profiling tools to identify bottlenecks in system performance, implementing effective solutions that enhanced application responsiveness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applications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process optimization and serving core functionalities of high-traffic platforms with an agile mindset.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solutions for data processing and analytics, streamlining operations and contributing to cost-effective cloud use while ensuring robust security and compliance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UI/UX designers and product managers, to translate business requirements into technical specifications, delivering features that enhanced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ensure reliable data exchange between front-end and back-end systems, optimizing response times and enhancing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rigorous testing protocols, including unit testing and integration testing, adopting best practices in quality assurance to minimize bugs and enhance the reliability of delivered solutions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services to microservices architecture, enhancing system modularity and efficiency while ensuring smooth operation during the transition process without downtime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documented technical specifications and system architecture designs to improve code literacy within teams, enabling quicker onboarding of new team members and facilitating better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and conducted training sessions for junior developers to foster a deeper understanding of best practices, tools, and frameworks utilized within the organization’s tech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management, simplifying development cycles and ensuring application consistency across multiple environments with proactive issue diagnosis when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adhering to agile methodologies, enabling rapid iteration of product features based on user feedback and market trends, thereby retaining competitive alignment and adaptability to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reviews, offering insights about potential refactoring opportunities which improved code maintainability and reduced technical debt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presentations to convey technical concepts effectively to non-technical stakeholders, enhancing communication and ensuring alignment of technology capabilities with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