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Full-stack Developer with over 11 years of experience in building robust web applications and services. Proficient in Laravel, Vue.js, and Docker, specializing in developing scalable solutions using modern technologies. Strong advocate of Agile methodologies and continuous integration, committed to delivering clean and efficient code while collaborating effectively across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Python,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Laravel, Vue.js, Node.js, Bootstrap, Laravel Mix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Docker, Docker Compose, Git, Linux, MariaDB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Concepts:</w:t>
      </w:r>
      <w:r w:rsidRPr="009C6822">
        <w:rPr>
          <w:rFonts w:ascii="Roboto Light" w:eastAsia="Roboto Light" w:hAnsi="Roboto Light" w:cs="Roboto Light"/>
          <w:sz w:val="20"/>
          <w:szCs w:val="20"/>
        </w:rPr>
        <w:t xml:space="preserve"> RESTful APIs, TDD, OOP, CI/CD, Design Patterns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Kanban, SOLID Principles, Test Automation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multiple features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SUMAC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mentoring platform, focusing on performance optimization and user experience improvements, consistently adapting to evolving project requirements and stakeholder feedback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CTO and cross-functional teams to implement critical features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platform's functionality while ensuring integration with existing systems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improved existing functionalities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SUMAC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consistent development and deployment workflows, allowing for efficient resource management and scalability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best practices in code quality through regular code reviews and refactoring sessions,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fostering a culture of excellence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smooth and efficient communication between server and client applications, thereby improving overall system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within a distributed team environment, ensuring smooth integration of code changes and maintaining a robust project history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testing strategies,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the quality of the software and reduce bug incidence in production, ultimately improving user satisfaction and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release process, enabling rapid iterations and timely delivery of new features and bug fixes to users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SUMAC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rapid changes in technology stacks, identifying and incorporating new tools and libraries into the development process effectively, thus enhancing productivity and team output as needed.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efforts for continuous integration and delivery by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time and improving overall system reliability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insights and recommendations on technology selection for evolving functional requirements, reflecting a strong understanding of user needs and market trends in the education technology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to ensure the delivery of scalable and efficient applications in compliance with industry best practices and organizational guidelines, fostering trust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that focused on introducing new technologies and methodologies adopted in the web development landscape, effectively enhancing team skills and project workflows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effective debugging and performance tuning strategies, utilizing logging and monitoring tools to proactively identify and resolve bottlenecks in system operations aiding knowledge transfer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frontend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 principles were adhered to, thus improving the platform's accessibility and usability across all devices.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new features and enhancements for the Google platform,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effectively to enhance user interaction and responsiveness, contributing to an improved user experience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a cross-functional team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systems, enabling seamless data interchange and improved connectivity between services, meeting rigorous operational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development workflows for containerization of applications, which facilitated consistent environments for development and testing, leading to increased deployment efficiency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promoting best coding practices and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while mentoring junior developers, enhancing overall code quality in the team’s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of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scalability and maintainability of applications, allowing for quicker updates and feature rollouts across various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 reliability and functionality, thereby enhancing confidence in application deployments post-integration and delivering value to customers rapidly.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methodology adoption within the team, taking part in sprint planning and retrospective meetings to continuously improve team output and project alignment with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front-end functionality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user interfaces were both robust and user-friendly, thus amplifying customer engagement and satisfaction with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transitioning the tech stack from monolithic to microservices architecture, utilizing tools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more dynamic and manageable application environment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documentation for new features and standard operating procedures, helping to maintain clarity in project objectives and expectations, and ensuring stakeholders were informed about development progress.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relationship bridges between development teams and clients, identifying user needs, and translating them into actionable development tasks for enhanced project outcomes for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team building and collaboration activities, showcasing strong interpersonal skills that fostered a cohesive and productive work environment across various departments within Google.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