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software engineer with 11 years of experience in web and mobile applications development, specializing in full-stack product development and passionate about crafting exceptional player experiences through cutting-edge technology. Proven ability to design scalable architectures and implement efficient workflows. Strong skillset in Node.js, React, and TypeScript with a focus on building high-performing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SQL, HTML, CSS,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Express.js, Angular, Vue.js, Django, Next.js,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Redis, SQLite,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AWS, Heroku,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C#, Game Design Patterns, Game Scripting, Multiplayer Networking, Game UX/UI, Performance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game modes and features, significantly elevating player experiences through a profound understanding of user feedback and iterative design processes aimed at creating dynamic gameplay.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multi-platform systems to support various game titles while ensuring consistent and high-quality features, optimizing architecture for both frontend and backend components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full-stack development process from backend logic to polished user interfaces, demonstrating strong adaptability in managing workflows and using automation to lead faster iterations and successful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high-quality code across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actively participating in code reviews to mentor team members and ensure adherence to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optimized performance bottlenecks by conducting thorough testing and analysis, ensuring seamless gameplay even under heavy user loads while fostering a culture of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to translate conceptual ideas into engaging and intuitive player experiences, employing strong written communication to document technical specifications and align expectations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tools, workflows, and processes, leveraging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automate testing and deployments, thus enhancing overall efficiency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reviews of technical architecture proposals, providing constructive feedback in team discussions while advocating for player-focused enhancements and creative solutions to complex gaming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technical growth by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relevant frameworks, emphasizing the importance of clean coding practices and effective debugging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insights to inform design decisions and gameplay mechanics that enhance user engagement and retention, resulting in a more compelling and interactive player experience across multiple user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responsive design and accessibility, ensuring that products are inclusive and accessible to a diverse player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with team members to develop innovative game mechanics and improvements, using collaborative problem-solving techniques to drive creativity and generate impactful ideas.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to support ongoing development efforts and facilitate knowledge transfer, ensuring clarity and consistency are upheld across the development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channels to ensure team alignment on project deadlines and deliverables,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management software to track progress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game performance by integrating tools for automated testing and monitoring, including performance metrics that helped identify areas for improvement and ensure a smooth gaming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lifecycle development of innovative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well-designed interfaces and robust backend services that supported millions of daily active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complex technical concepts into actionable user stories while maintaining strong communication to ensure alignment on project objectives and milestones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dynamic and responsive web interfaces that engaged users and simplified navigation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refactored legacy code to improve maintainability and performance, advocating for modern best practices in coding and testing methodologies that significantly enhanced project outcomes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analysis of application performance metrics, identifying bottlenecks and offering pragmatic solutions to enhance server response times and improve user satisfaction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by providing support and guidance in software development practices, focusing on the importance of code quality, testing methodologies, and collaborative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user interfaces and backend systems, ensuring data integrity and security for sensitive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the CI/CD pipelines,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strategies to streamline the deployment process, thus minimizing downtime and enhancing user experience with newly released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components and workflows, emphasizing clarity and accessibility for all team members to effectively onboard new developers and share institutional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rapid iterations based on user feedback through Agile methodologies, participating in sprint planning and retrospectives to continuously align development efforts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data persistence and retrieval, designing complex queries that improved performance and simplified data manipulation tasks, while ensuring robust data protection protocols were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monitor application health, troubleshooting issues in real-time with a focus on restoring service and minimizing impact on users while maintaining open communication on service status.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