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Full-Stack AI Engineer with 11 years of experience in software development, specializing in web and mobile applications. Proven ability in designing, developing, and deploying scalable solutions utilizing the latest technologies. Expertise in end-to-end product management, from user-facing interfaces to backend services. Passionate about harnessing AI for transformative data solutions, focusing on human-in-the-loop systems, and optimizing workflows for high-quality training data in AI models. Strong collaborative skills with a commitment to continuous improvement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Redux, TypeScript, HTML5, CSS3, Sass,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 Python, Java, GraphQL, NestJS,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MySQL, MongoDB, Cassandra, AWS DynamoDB, Google Spanner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Google Cloud Platform, Kubernetes, Docker, AWS, PubSub,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Technologies:</w:t>
      </w:r>
      <w:r w:rsidRPr="009C6822">
        <w:rPr>
          <w:rFonts w:ascii="Roboto Light" w:eastAsia="Roboto Light" w:hAnsi="Roboto Light" w:cs="Roboto Light"/>
          <w:sz w:val="20"/>
          <w:szCs w:val="20"/>
        </w:rPr>
        <w:t xml:space="preserve"> TensorFlow, PyTorch, Natural Language Processing, Machine Learning, Human-in-the-loop Systems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Agile Methodologies, CI/CD, Visual Studio Code, Jest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user interactions and enhancing overall performance while addressing complex user needs effectively and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human-in-the-loop AI training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intelligent applications that dynamically respond to user inputs and improve data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creating seamless integration points for various frontend applications, and enhancing data communications within the existing infrastructure while ensuring robust error handling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developed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evaluation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Large Language Models (LLMs)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data-driven insights into model performance while iterating on features based on user feedback and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microservices, ensuring scalability and high availability while managing resources efficiently in a fast-paced agile environment, optimizing workflow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and contributed to team knowledge bases, facility improving team practices by adhering to stringent coding standards and fostering a culture of responsiveness and collaborative ownership.</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data services to support high-volume data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secure data management practices to enhance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product iterations, aligning closely with the agile setup to ensure rapid delivery of features and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performance tuning and optimization of existing database schemas, applying index strategies and query optimization techniques to enhance response times in high-load scenarios for diverse client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methodologies, driving a shared understanding of efficient coding standards and enhancing the team’s capability in delivering complex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intuitive user interfaces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optimal user experience through comprehensive testing and iterative development processes focused on user feedback and usability studies.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engaging technical presentations for internal stakeholder training sessions guiding teams on improved use of deployed applications and fostering a better understanding of AI-driven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alerting systems, enabling proactive issue resolution across the application stack while maintaining system health and operational excellence as new features were deployed.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gather requirements for initiatives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optimizing business processes and improving user engagement metrics through data-centric solutions and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knowledge-sharing system across the engineering teams to promote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enriching team culture with insights and modern practices contributing to successful project deliveries.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application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Thymeleaf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business logic into streamlined processes across platforms while adhering to DRY principles for clean code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services for integration into existing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smooth communication between distributed applications and facilitating dynamic data exchanges among various platforms and user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architecting the backend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access patterns and consistency controls based on user interactions, ensuring high availability across critical application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machine learning team to develop predictive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AI-driven insights into existing applications enhancing user decision-making capabilities and contextual data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rigorous code validation practices that minimized potential issues and provided a smoother deployment pipeline with fewer production disruptions.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migrating legacy systems to modern cloud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and improved performance across service layers while minimizing disruption through careful orchestration.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emerging technologies for better project alignment, steering efforts towards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querying capabilities, encouraging flexibility in data fetching strategies for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scrum meetings focused on sprint planning and progress tracking, enhancing team dynamics, alignment towards objectives, and responsiveness to changing project requirements through agile practices and stakeholder engagement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internal coding standards and guidelines for frontend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Vue.js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output across projects and fostering a culture of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 designs to convert wireframes into functional prototypes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continually advocating for user-centered design principles to enhance overall consumer interactions with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production issues, employing debugging techniques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stacks ensuring swift resolutions that aligned with business continuity objectives and minimal system downtimes.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training sessions on best practices for integrated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culminating in enhanced workflows, strengthened communication among teams, and improved delivery timelines on project undertakings.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