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innovative web and mobile applications. Proficient in Golang, React, and cloud technologies, with a strong background in developing scalable solutions and leading cross-functional teams. Demonstrated expertise in utilizing DevOps and MLOps methodologies, adept at solving complex technical problems in fast-paced environments, dedicated to continuous learning and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JavaScript, Python, TypeScript, HTML/CSS,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ReactJS, Redux, Material-UI, Express.js, GORM,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Terraform, Jenkins, Git,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modern frameworks to deliver user-centric solutions that enhance customer experience and engagement across real estate and finance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enabling seamless integration and communication between services while ensuring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interaction with databases, optimizing the data layer and enhancing data retrieval processes, which greatly improved overall application efficiency and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regular sprint planning, reviews, and retrospectives, fostering a culture of continuous improvement and adaptability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ensuring smoother transitions from development to production environments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iteratively develop features from concept to deployment, effectively addressing user feedback and aligning product enhancements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promoting coding best practices and knowledge sharing to elevate team performance and maintain high-quality standards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adopted emerging technologies,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machine learning workflows while enhancing overall application intelligence and predictive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to convert existing monolithic applications into efficient, maintainable microservice architectures, facilitating improved scalability and allowing for independent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by implementing best practices for data handling and user authentication, significantly reducing potential vulnerabilities and enhancing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and scaling applications, ensuring high availability and effective resource management in a distributed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project initiation discussions, effectively translating technical requirements into actionable tasks that align with stakeholder expectations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translated them into technical specifications, ensuring that the development work aligns with client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technical documentation standards, ensuring that all project components were well documented and accessible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team culture focused on ownership and constructive feedback, driving a supportive environment that encourages innovation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optimized user experiences while maintaining performance and adaptability across a range of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define technical specifications and deliver high-quality software solutions that meet stringent industry standards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to uphold coding standards and best practices, providing constructive feedback that helped foster a learning environment for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interaction between front-end and back-end components, ensuring seamless functionality and robust data exchange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migrate legacy systems to modern architectures, significantly improving application performance and ensuring compatibility with new tools and technologies in the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the development lifecycle, ensuring responsive adaptation to changing project requirements while maintaining overall project momentum.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multiple database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their strengths for varied applications and ensuring efficient data management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brainstorming sessions to explore new technologies and frameworks, driving innovation within the team to enhance product quality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which allowed for faster deployments and development cycles while ensuring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gather requirements and feedback, translating business needs into technical solutions that exceed expectations and improve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on existing applications, implementing best practices that led to enhanced loading times and overall user experience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within the team to upskill colleagues on new technologies being adopted, cultivating a culture of learning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