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focused on web and mobile applications. Proficient in JavaScript, TypeScript, and frameworks such as React, Node.js, and ReactNative. Excels in integrating complex systems and leading agile teams, fostering a collaborative environment to deliver high-quality software solutions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SQL, HTML5, CSS3,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ReactNative, Next.js, Vue.js, Angular, Sass,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Ruby on Rails, Spring Boot, GraphQL, REST,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Docker, Kubernetes, Jenkins, Terraform, Git, CI/CD,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MongoDB, PostgreSQL, MySQL, Redis, DynamoDB, Cassandra, Firebase Firestore,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Selenium, Postman, Jira, New Relic,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comprehensive patient experience suite,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via innovative digital health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clinical and product teams to translate business requirements into technical specifications, ensuring alignment and driving product development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multi-layer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holistic patient care integration across platforms, enhancing the telehealth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establishing best practices in software engineering, fostering a culture of code quality, testing, and documentation within the agile scrum development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strategic code reviews and architectural enhancements,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diagnosing potential issues preemptively.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tools to streamline the deployment process, improving productivity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protocols, thereby reducing release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seamless user experience for patients while ensuring secure data handling and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on-call support shifts to manage platform stability, collaborating with technical teams to troubleshoot issues and implement effective solutions swiftly as part of ongoing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an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significantly improved the scalability and maintainability of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application usability, implementing changes as required to enhance patient interactions and drive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providing insights into process improvements and increasing team responsiveness to changes in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environment that encourages developers to take ownership of their codebases, reinforcing teamwork by aligning objectives and sharing individual progress frequently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technical specifications for new features, ensuring clarity and fostering knowledge sharing within the team and with cross-departmental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integrated feedback from product and clinical teams into technical designs, ensuring the end product meets users’ needs and expectations seamlessly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all layers of application architecture to safeguard patient information and comply with industry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part of a dynamic engineering team at a high-paced organization, focusing on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encouraging agile methodologies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to power dynamic applications, ensuring efficient data retrieval and manipulation while maintaining a strong focus on security and best practices in API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 scale projects, coordinating efforts across teams to leverage shared resources effectively and deliver complex solutions with significant impact on product outcomes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code that adheres to project standards and best practices in software engineering, leading to enhanced application stability and performance over multiple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pull request reviews, offering constructive feedback to peers, and fostering a culture of continuous improvement through shared code ownership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upskill team members on the latest frameworks and development practices, enhancing overall team capabilities and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debugged critical issues in production environments, employing strong problem-solving skills and diverse tools to rapidly identify root causes and apply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the development lifecycle,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version control and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design of front-end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were responsive, performant, and user-friendly, catering to diverse user needs and feedback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enhance software delivery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coupling automation with rigorous testing methodologies and deployment pipelines to ensure quality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cross-functional teams to streamline project workflows, aligning objectives and enhancing collaborative efforts to drive timely project deliveries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ideation sessions, synthesizing feedback from various stakeholders to inform both strategic direction and tactical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