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Full Stack Software Engineer with over 11 years of experience in software development, specializing in web and mobile applications. Proficient in building modern, responsive user interfaces with a strong focus on backend development, delivering reliable and scalable solutions while leveraging emerging AI technologies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HTML, CSS, React Native, Vitest,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Go, Express.js, Django, PostgreSQL, Redis, GraphQL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GitLab CI/CD, Terraform, Kubernetes, Jenkins,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LLM APIs, OpenAI, Machine Learning, Artificial Intelligence, Python, Cypher,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Asana, Slack, Trello, VS Code, Figma,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modern, responsive UIs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component design, state management, and accessibility while ensuring cross-browser compatibility and mobile responsiveness across all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RESTful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 that serve complex client-side requirements and enhance overall application performance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to significantly streamline development cycles and increase delivery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solutions, optimizing database queries and architecture, while ensuring data integrity and fast data retrieval in high-load scenarios pertinent to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and ML technologies into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augment user experiences with intelligent automation and data-driven insights based on prevailing business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and conducted peer code reviews to promote knowledge sharing and adherence to best coding practices, enhancing the team's collaborative environment and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web architectures,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technologies which resulted in improved performance and user engagement metrics without significant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and participated in Agile sprints,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management, sprint planning, and retrospectives which fostered accountability and ensured deliverables were met weekly.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front-end and back-end development, instilling a culture of continuous learning, collaboration, and professional growth within the team consistently over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not only function correctly but also provide an exceptional user experience tailored to diverse audiences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applied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Router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testing strategies, enhancing the quality of the codebase and its maintainability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system architecture for new software projects that addressed both current and future scalability needs by utilizing best practices and modern frameworks, ensuring robust and flexible application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external client discussions and requirement-gathering sessions, translating client needs into software solutions that align with business objectives while leveraging innovative technologies effectively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error tracking and performance monitoring tools to identify system issues proactively, ensuring quick resolutions and minimal impact on user experiences, while maintaining high availability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documentation of software architectures and APIs allowing team members and stakeholders to gain insights into functionality and maintainability, establishing a solid reference point for ongoing projects and future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scalability and maintainability to support web applications that served millions of users while ensuring a positive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database schemas and optimized SQL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familiarized myself with essential operations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data processing capabilities and performance across multiple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multi-disciplinary team to support the development of cloud-native applications with an emphasis on security and performance,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CI/CD pipelines to boost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within the engineering team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which resulted in improved collaboration, faster delivery of features, and overall heightened team morale and engagement across all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deliverables in alignment with design specifications through iterative feedback loops with both designers and product owners through Agile ceremonies ensuring quality and user-centric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Classified and implemented emerging technologies and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streamlined data exchange and interactivity between clients and servers that benefited application efficiency and user experience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*DevOps*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automated testing processes, and deployment scenarios, leading to a decrease in manual errors and an increase in deployment frequency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automate and improve internal processes that ultimately saved team members time and reduced workflow complexities.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troubleshooting production issues by leveraging logging tools to identify problem areas, enhancing application stability and ensuring minimal disruptions to user activities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establishing secure connections and data exchanges that facilitated additional features and improved overall functionality of applications offering unique value to customers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user-friendly and accessible front-end solutions using modern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customer-facing aspects of web applications while addressing performance bottlenecks through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maintained relationships with stakeholders to align on project directions and priorities, effectively ensuring transparent communication and facilitating the implementation of requirements on time and within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