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crafting innovative web and mobile applications. Proven expertise in React, analytics, and building user-centric SaaS products. Demonstrated ability to collaborate effectively in remote environments while delivering high-quality solutions to complex problems.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HTML, CSS, SQL, TypeScript,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Django, Flask, Jest, React Testing Library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Pandas, NumPy, Hive, Apache Kafka, PostgreSQL, MongoDB,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Heroku,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Mocha, Chai, Selenium, Postman, Jasmine,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JIRA, Confluence, GraphQL, RESTful APIs, Microservices, Data Visualization, Machine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responsive UI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while collaborating with product teams to understand user needs and adapt swiftly to changes in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unit and integration tests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maintainable code quality and identifying bugs early in the development cycle during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full-stack applications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backend, ensuring efficient and secure data handling and RESTful architecture for third-party integrations and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and engaging dashboards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stakeholders make informed decisions through analytics and insights derived from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and design patterns that facilitate scalability across multiple projects, showcasing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abilities necessary for remote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improve development processes through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deployment failures and enhanced overall delivery speed and application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refining algorithms and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decreasing data retrieval times significantly and enhancing user satisfaction with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data analysts to develop algorithms for machine learning models supporting business decisions and predictive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focusing on the latest frameworks and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cutting-edge solutions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knowledge sharing and improving overall team productivity and performance amidst a dynamic project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promoting transparency and a feedback-driven culture that enhances team collaboration and addresses challenges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iterative development cycles, effectively balancing stakeholder demands with technical limitations to create high-quality deliverables that meet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 privacy and security compliance while developing solutions for industries handling sensitive information, ensuring adherence to regulations across all levels of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debugging and troubleshooting on production issues with minimal guidance, rapidly identifying and resolving defects to enhance application stability and reduce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continuous delivery, ensuring features were delivered incrementally while reflecting on team processes at the end of each sprint.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responsive and engaging user interfaces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design and implement REST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seamlessly with frontend solutions, enhancing the interoperability and efficiency of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technologies with a strong focus on accessibility and performance, optimizing applications for fast load times and superior user experience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version control tools to manage codebase changes effectively, collaborating with large development teams while ensuring smooth workflows and minimizing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on web applications to ensure they met rigorous performance benchmarks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browser developer consoles,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CI/CD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for web applications and ensuring consistent delivery of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designing database schemas and optimizing data access patterns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storage and retrieval needed for business insight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efforts to develop and implement security practices within web applications, safeguarding user data while maintaining top-tier application performance and addressing potential vulnerabilities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on enterprise projects, aligning business objectives with technology initiatives through regular meetings and strategy sessions, fostering strong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design systems into application development, ensuring a unified visual language across products while maintaining clean and maintainable code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and documentation on newly launched features, empowering clients to maximize the utility of applications while supporting ongoing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entry-level developers on best coding practices and the importance of writing clean functional design patterns, enabling them to contribute effectively to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