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Full Stack Java Developer with 11 years of software development experience, specializing in building scalable web and mobile applications. Proficient in Java, Spring Boot, and modern frontend frameworks, dedicated to driving agile project teams to success in secure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HTML5, CSS3, SQL, XML, JSON,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Bootstrap, jQuery, Sass, Material-UI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Spring Boot, J2EE, Hibernate, Microservices, REST APIs, Apache Camel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MySQL, Oracle, PostgreSQL, MongoDB, Redis, Elasticsearch,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Docker, Kubernetes, AWS, Azure, Jenkins, Git, Bitbucket, Nexus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 Stack Java Developer, iVision – Atlanta, GA (Sep 2020 – Aug 2025)</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Software Engineer, Google – Miami, FL (Jul 2015 – Jun 2020)</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