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developer with over 11 years of experience in web and mobile applications. Proven expertise in front-end technologies and collaborative back-end development work with frameworks including .NET and C#. Strong design sensibility backed by a passion for creating visually stunning interfaces while ensuring optimal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SCSS, JavaScript, jQuery, React,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Bootstrap, Fluent, Kendo UI, Selenium, ASP.NET MVC, Node.js, Express, Axios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.NET 8, Entity Framework, SQL Server, RESTful APIs, Azure DevOps, Microservices,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Photoshop, Illustrator, Canva, Balsamiq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VS Code, Git, Webpack, Jest, Mocha, Chai,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responsive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interaction by applying best practices in layout, accessibility, and usability across all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dynamic, interactive web pages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AJAX for asynchronous data retrieval, enhancing user engagement through smooth, responsive web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translate design mockups into high-quality, pixel-perfect code,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rapid and effective UI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Kendo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into web pages, streamlining complex data visualization processes while ensuring functional consistency with server-side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back-end development tasks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8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contributing to the overall functionality and synergy of applications through robust RESTful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of front-end applications, implementing test cases to guarantee the reliability and stability of deployed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conducting sprint meetings and retrospectives to drive team collaboration and ensure alignment on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emerging design trends, tools, and technologies into workflows, ensuring projects remain innovative and competitive in the constantly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front-end development and design principles, fostering an environment of learning and talent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code, workflows, and best practices to enhance team communication and maintainability of shared resources and code 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resolved cross-functional challenges by working with database administrators, network engineers, and business analysts on complex project requirements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performance and load times by optimizing front-end assets, implementing techniques such as minification, deferred loading, and resource caching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code reviews, providing constructive feedback that emphasizes design patterns and maintainable code structures, reinforcing the quality of team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present design concepts, ensuring that user needs are at the forefront of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best practices in front-end development and user interface design, effectively adapting to changing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cutting-edge web applications with a strong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prioritizing user experience and interaction through advanced scripting and dynamic content manipulation.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visually engaging user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consistent design principles to accommodate various devices and ensure accessibility compliance throughout all digital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teams, collaborating with product managers, designers, and fellow engineers to ensure cohesive and effective delivery of features aligning with user-driven insights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intuitively usable features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SPAs, enhancing application interactivity while ensuring compatibility with back-end services integrated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vital role in the application lifecycle, performing code optimizations and refactoring sessions to maintain a scalable codebase and improve the performance of deploying applications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third-party APIs, ensuring seamless interaction between various web services and the core application functionality, thereby enhancing overall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 practices, ensuring timely updates and consistent quality across production releases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front-end testing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testing strategies that focus on both functionality and performance, solidifying code reliability and enhancing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projects, defining workflows and technical specifications to provide clarity and enhance future development efforts for new team members 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Nurtured team collaboration through active participation in code reviews and pairing sessions, fostering an environment conducive to skill growth and knowledge sharing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through improved data handling practices, implementing caching strategies that drastically reduced latency and improved application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design sprints and workshops as part of UX initiatives, translating user feedback into actionable developer insights, directly influencing the product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