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Full Stack Engineer with over 11 years of experience in building robust web and mobile applications. Proficient in front-end and back-end technologies, adept at delivering high-quality, maintainable code, and fostering collaborative environments. Passionate about leveraging innovative technologies to drive business value and enhance user experiences.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Material UI, Chakra UI, HTML5, CSS3, JavaScript, TypeScript, Redux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Go, Express, Redis, SQL, NoSQL, GraphQL, REST APIs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Webpack, Babel, Visual Studio Code,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DevOps, CI/CD, Test-Driven Development, Pair Programming, Code Reviews, User-Centered Design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Firebase, Heroku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dynamic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 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engagement by delivering an intuitive user interface and seamless experience for users across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back-end 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application performance and ensuring high availability through advanced caching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to translate conceptual ideas into functional components,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iterate quickly based on user feedback and requirements shifts.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contributed to the establishment of best practices, including the promotion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continuous feedback loops that fostered a culture of quality and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optimize application security and enhance scalability using cloud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improvements in system reliability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complex technical issues and provided effective solutions promptly, ensuring minimal disruption and fostering stakeholder confidence through continuous improvement initiatives in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updated code repositories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version control best practices were adhered to while collaborating with cross-functional teams in a distributed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user feedback into design processes, consistently refining user interactions and functionality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Thinking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principles, which resulted in higher user satisfaction ratings during user testing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an integrated data management platform that incorporated both front-end and back-end components, utilizing a combination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storage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team retrospectives focusing on improving development processes, consistently leading discussions on leveraging new tools and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project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initiative to adopt modern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API development, streamlining client-server interactions and improving data fetching strategies for better performance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adopting best practices and new technologies in both front-end and back-end development, fostering a collaborative learning environment that promoted knowledge sharing and skill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marketing and sales teams to gather requirements for new features, aligning technical deliverables with business goals to enhance product positioning in the competitive market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emerging technologies in the realms of machine learning and AI, proposing potential applications that could further enhance the capabilities of the web platform being developed,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scalable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system interoperability and manage complex processes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unit tests and continuous integration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high level of software quality that aligned with organizational standards and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to gather requirements, transforming business needs into functional specifications, thus improving product delivery processes through continuous feedback and agile iteration.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various data processing frameworks for analytics and reporting, empowering teams with insights that drove data-informed decisions and improved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systems to modern architectures, implementing microservices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increased uptime and resource utilization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user studies and A/B testing to evaluate feature effectiveness, employing results to support iterative design and improve overall application engagement metrics and user satisfaction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implement security best practices, developing protocols that fortified existing web applications against common vulnerabilities while ensuring compliance with data protection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sprints, facilitating brainstorming sessions that led to innovative solutions and product enhancements, significantly contributing to the overall success of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integrations with third-party services met performance and security standards crucial for enterprise-level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cross-departmental teams to deploy applications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infrastructure, driving the efficiency of cloud-native application architectures and reducing operational overhead.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 in application development, ensuring mobile compatibility via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significantly improved user experiences across all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and community discussions to stay ahead of trends and foster a culture of shared learning and adaptation within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