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 Stack Engineer with over 11 years of experience in delivering high-performance web and mobile applications. Proficient in building innovative solutions and skilled in C#, .NET, RESTful APIs, and modern frameworks like React and Angular. Proven track record in developing, testing, and maintaining large-scale applications in collaborative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HTML, 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React, Angular, Node.js, MVC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Entity Framework, MongoDB, AWS, EC2, RDS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WebAPI, GraphQL, Microservices, API Gateway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JIRA, Visual Studio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xUnit, NUnit, Mocha, Chai,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collaborated with cross-functional teams to deliver high-quality software products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efficient project management practices while following best coding standards and maintaining code quality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 variety of scalable software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engagement and streamline internal processes across diverse health management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multiple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seamless communication between front-end and back-end systems, enhancing overall application performance and user satisfaction based on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the cloud-based platform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improved service availability and system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activities, from initial brainstorming sessions through to testing and deployment while ensuring robust application security through best practices and unit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containerization and orchestration of applications, improving the scalability and deployment process while reducing overhead and ensuring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team members, fostering a culture of collaboration and promoting best practices in code quality and architecture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reliability of critical application components and minimizing production issues post-deployment of features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and facilitated knowledge sharing workshops on modern software development practices, fostering a continuous learning environment and enhancing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data storage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ensuring efficient data handling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existing application platforms by identifying opportunities for enhancements based on user feedback and emerging technology trends, influencing product roadmaps and future development direction.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application performance and conducted thorough troubleshooting of issues, collaborating with operations teams to implement timely solutions, ensuring uninterrupted service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documented technical specifications for existing and new feature implementations, aligning development efforts with user requirements and organizational goals while maintaining clear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project updates and technical overviews during internal meetings and stakeholder engagements, ensuring alignment on project status and next actions to achieve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and implemented modern development practices such as continuous integration and continuous deployment (CI/CD), enhancing team productivity and streamlining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multi-tier web applications through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employing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 user interfaces that enhance user interactions and overall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architecture and data management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operations while adhering to best practices in software engineering and database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and implement innovative software features aimed at improving user engagement and providing educational resources for better health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APIs, maximizing functionality of software applications while ensuring robust user authentication and authorization protocols to safeguard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Agile methodologies, facilitating sprint planning and daily stand-ups to promote communication and accountability within the team while driving project momentum and timelines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the latest front-end technologies to build responsive and mobile-friendly web applications, ensuring accessibility and optimal functionality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through monitoring tools and debugging techniques, proactively addressing potential issues to maintain positive user experiences at all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aimed at fostering better integration of application features with service-oriented architectures, promoting a unified approach to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ensure high-quality deliverables and to implement improvements based on feedback, cultivating a team-oriented approach to software craftsmanship.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modular and reusable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scaling and adaptability of applications to meet evolving user needs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operations teams to deploy applications to production environments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ensuring smooth transitions and system uptime during deployments and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testing to validate functionality and to ensure quality assurance for services, driving accountability in delivering shippable products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