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Full Stack Engineer with 11 years of experience in software development, specializing in designing and implementing web and mobile applications using modern technologies. Proficient in collaborating with cross-functional teams to deliver scalable solutions enhancing user experience and operational efficiency. Strong expertise in both front-end and back-end development, with a solid understanding of healthcare data challenges.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React, Vue, Angular,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Django, REST APIs, Microservices, Node.js, Ruby on Rails,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ETL, PostgreSQL, MongoDB, MySQL, Redis,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Git,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Postman, Cypress, JUnit, Pytest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with a focus on enhancing user experience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satisfaction and retention through optimized responsiveness and usability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clinical teams to define requirements for healthcare applications, ensuring that all technical solutions align with business goals and operational workflows in the healthcare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and microservices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communication between front-end applications and backend services for efficient data handling and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in creating innovative solutions for care management systems, utilizing agile methodologies to manage sprint planning, development cycles, and active stakeholder engagements.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and scalability through effective database management and efficient coding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retrieval times and overall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contributed towards architectural decision-making processes ensuring adherence to best practices in software development and design patterns enhancing application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reusable components and front-end libraries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JavaScript/TypeScript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development time and maintaining consistency across web applications to align with design standards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coaching to junior developers fostering a collaborative team environment, aiding in their growth and enhancing team productivity by sharing best practices and knowledge about new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code quality and test coverage which ensured robust application performance in production environments under various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containerization efforts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orchestrating deployments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operational efficiency and streamlining application deployment processes across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ETL processes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integration and reporting capabilities for analytics applications within the healthcare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active communication with cross-disciplinary teams to ensure alignment and integration of technical and clinical perspectives for successful project outcomes, improving overall collaboration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problem-solving sessions to address technical challenges and gaps in applications, leveraging strong analytical skills to devise effective solutions that drive business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project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tracking progress on tasks, enhancing transparency of workflow, and ensuring timely delivery of software updates and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 designers to translate wireframes and designs into high-quality functional applications, enhancing user experience and aligning with market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full stack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JavaScript/TypeScript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functionality to enhance process efficiency and improve user engagement with innovative features and interactive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security experts to implement best practices in security measures across applications, reducing vulnerabilities and ensuring compliance with enterprise security policies and industry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solutions for big data challenges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associated services, enhancing operational analytics capabilities to better inform strategic business decisions and improve patient care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data modeling processes to optimize database structures and relationships, significantly enhancing the performance of applications and the efficiency of querying operations across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in migrating legacy applications to modern architectures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patterns, improving system scalability and maintainability while reducing technical debt across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continuous deployment (CI/CD) practices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processes, ensuring rapid delivery of new features and updates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clear and concise documentation of applications built, ensuring clear instructions were available for future developers and stakeholders for smoother onboarding and handover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team members on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leading workshops that encouraged knowledge sharing and skills development to enhance team capabilities and foster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 to ensure robustness and reliability of services being delivered, identifying potential issues early in the development cycle to enhance quality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industry trends to recommend strategic enhancements to existing applications, leveraging insights to keep products competitive and aligned with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sessions to gather feedback early on application functionality, facilitating iterations based on user input to ensure product-market fit and end-user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align on application features and functionalities, ensuring technical feasibility and operational effectiveness for healthcare delivery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