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 Stack Engineer with over 11 years of expertise in developing responsive web and mobile applications. Proficient in React, TypeScript, Django, and PostgreSQL, with a strong foundation in Python and cloud technologies such as AWS and Docker. Adept at collaborating closely with cross-functional teams to deliver high-quality software solutions that enhance user experience and increase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 (ES6+),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Express.js, Django REST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Jasmine, Selenium, PyTest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and engaging user experience while collaborating closely with product designers to align on the visual aesthetics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business logic effectively, implementing a microservices architecture that supported scalability and maintainability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with front-end applications, enabling smooth data exchange and enhancing overall performance with proper authentication and data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 schemas and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storage and retrieval, along with writing complex queries to support various application features and reports.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and managing cloud services, leveraging S3 for storage and EC2 for hosting, ensuring high availability and responsiveness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fellow engineers in daily scrums and code reviews to ensure best practices in coding standards were met while also mentoring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reliability by utilizing logging and monitoring tools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simplifying deployment and maximizing uptime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database optimization to improve application speed and efficiency while instilling best practices for testing and quality assurance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made informed decisions on technology stack, enhancing framework utilization and aligning development goals with the company's strategic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allowing the applications to leverage external services which enriched user functionality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comprehensive documentation for both front-end and back-end codebases to enhance onboarding processes for new engineers and assist in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education and training sessions about industry best practices, trends, and emerging technologies to stay ahead of the curve and maintain a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user interactions and UI components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were accessible across multiple devices and screen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automate testing, building, and deployment processes, greatly reducing manual efforts and enhancing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metrics to inform product development and iteratively improve application features, aligning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web applications from the ground up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(ES6+)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design and component reusability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designers and product managers, to convert requirements into functional software by conducting architectural brainstorming and feasibility studies.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interfaces that were intuitive and fast by employing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ensuring a user-centric approach to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provided backend services for several high-traffic web applications, ensuring system robustness through rigorous testing and code robustness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query performance tuning and custom indexing strategies to align with evolving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deployment strategies by selecting suitable resources and effectively managing costs through auto-scaling and load balancing.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to coordinate development efforts and adjust timelines while ensuring transparency and clarity in the project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efficient server-side logic to manage data interchange between web applications and database systems, enhancing back-end functionalities and increasing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and implemented test strategies using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quality assurance protocols to mitigate bugs before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by offering guidance on coding techniques, best practices, and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resources for systems workflows, ensuring comprehensive knowledge transfer among teams and stakeholders, which facilitated effective project transitions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 to identify areas of improvement and develop enhancements that led to superior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