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both frontend and backend technologies, including JavaScript, React, Node.js, and Next.js. A collaborative team player with a strong focus on software engineering best practices, ensuring security, performance, and user experience in all delivered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jQuery,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Query, Tanstack, tRPC, MongoDB, MySQL, PostgreSQL,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CI/CD, Kubernetes, Terraform,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Enzyme, Postman, Supertest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single-page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through innovative design and responsive layouts, delivering seamless experiences across devices and platforms exhibiting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frontend and backend systems, promoting scalability and ease of integration with third-party services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type safety across JavaScript applications, significantly reducing runtime errors and improving maintainability through enhanced code quality standards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continuous integration and deployment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optimizing software delivery processes while ensuring rapid feedback loops and high-quality code across collaborative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secure, high-performance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security practices and leveraging various services, ensuring reliable application uptime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environment that substantially reduced bug rates and improved overall software quality through rigorous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rapidly prototype and iterate on new features based on user feedback, improving delivery timelines and aligning with product vision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scalable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service deployment and enhancing application modularity for the evolving business needs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interactive user interfaces through modern web technologies and libraries while ensuring cross-browser compatibility and performance optimization, leading to increased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state management and data fetching, maximizing performance and reducing unnecessary network requests, demonstrating an understanding of modern data handling techniques in React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 within the team, promoting knowledge sharing and encouraging adherence to best practices in software engineering methodologies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employing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server load and enhancing user response times during peak traffic periods across various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SDKs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rich client-side interaction with APIs, simplifying integration processes for frontend components and speeding up the development cycles with reusable code packages.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accessibility best practices into web applications ensuring compliance with WCAG guidelines, contributing to a more inclusive user experience for diverse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coding standards within the team, fostering an environment of continuous improvement and driving a culture of high coding standards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creating reusable components that improve efficiency and streamline development processes for frontend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throughput and low latency through asynchronous programming patterns and event-driven architecture, leading to improved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planning and execution, participating in daily stand-ups and sprint planning while quickly adapting to changes and delivering features within tight deadlines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thorough testing practices, enabling quicker release cycles while maintaining system stability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retrospectives, contributing valuable feedback that improved the team's development processes and enhanced team collaboration and shared learning across projects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database design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mechanics to support scalable application architectures and user data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design wireframes and prototypes into functional web applications, ensuring adherence to aesthetic and functional specifications personally derived from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services and API integrations that connect frontend systems with backend databases, streamlining operations and improving responsiveness in data-centric applications to cater to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codebases and development workflows, leading to better onboarding processes and knowledge retention among team members as the organization scaled projects and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consistently researching emerging technologies and trending frameworks to implement innovative solutions in a rapidly changing software landscape influenced by current industry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modern web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pipelines, enhancing the technical capabilities of the development team and encouraging a culture of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resilience and availability, applying best practices in security and cost optimization to balance resource allocation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