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Enthusiastic Full Stack Drupal Developer with 11 years of software development experience specializing in Drupal 8/9, web technologies, and user-centered design principles. Proven ability in delivering responsive, accessible, and high-quality web applications. Adept in collaborating with cross-functional teams and driving projects with a focus on clean code and best practices.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HTML, CSS, JavaScript, PHP, TypeScript, SQL, Python,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Drupal 8/9, Node.js, Gulp, Docker, Lando, Composer, Drush, Symfony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CI/CD, Accessibility, WCAG, Responsive Design, REST APIs, Microservices, Webpack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QA: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Unit Testing, Functional Testing, Selenium, Jasmine, Mocha, Cypress, Behat,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Hosting: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Pantheon, AWS, Heroku, Google Cloud, Microsoft Azure, Vagrant, Linode, DigitalOcean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multiple high-traffic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Drupal 8/9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websites, ensuring fast performance, accessibility compliance, and responsive design to enhance user experience across various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designers and product managers to ensure clear communication of project requirements, allowing for rapid iteration and significantly improving the quality of deliverables for outdoor industry websites.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full lifecycle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Drupal module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custom features and processes while ensuring adherence to best practices in coding standards and agile methodologies in team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Composer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dependency management, enhancing team collaboration through effective tracking of changes and allowing smooth deployment processes across development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QA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including automated testing with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guarantee functionality across browsers, leading to a significant reduction in post-launch bugs and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task automation and streamline build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Gulp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the efficiency of the development workflow and reduced deployment times for ongoing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strong focus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accessibility standards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throughout the development process,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guidelines to ensure inclusive user experiences for all site visitors, regardless of their 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to ensure continuous integration and deployment of code changes, which fostered a more sustainable and error-free development environment to enhance productivity and speed to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for the development team, enhancing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Drupal 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tools, and workflows to improve overall team performance in tackling project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across the stack, enabling swift resolutions to critical issues, which minimized downtime and maximized site availability for end-users in the outdoor community.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fostering skill acquisition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Drupal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techniques, which fostered a culture of learning and continuous improvement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code reviews to ensure adherence to best practices and quality standards, promoting a culture of excellence and accountability among development peers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hosting solutions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Pantheon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streamlined deployment processes, which significantly reduced time spent in staging and production environments for new Drupal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user feedback into the development process, collaborating closely with stakeholders to adapt solutions based on real-world usage, which greatly improved user satisfaction and site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innovative web technologies and trends to introduce modern solutions to legacy systems, ensuring that developed sites remain current and effective in meeting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dynamic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responsive and intuitively designed user interfaces, enhancing cross-platform accessibility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backend logic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existing queries and leveraging caching mechanisms, which improved application performance and reduced server load in high-use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transition of legacy systems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Drupal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a smoother upgrade path and integrating best practices from modern frameworks, which significantly improved site maintainability and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on team projects, fostering a collaborative environment where developers could seamlessly share code and track project changes through effective branching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Drush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Drupal installations and streamline the development workflow, significantly reducing deployment time and errors during the launch process of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Customized themes and modules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Drupal 8/9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incorporating user-centered design principles through collaboration with UX teams to enhance functionality and user experience on all supported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regular security audits and implemented best practices to fortify applications against external threats, ensuring that user data remained protected and secure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Drafted technical documentation and user manuals for both internal and external stakeholders, promoting knowledge transfer and understanding of the application features and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marketing teams to create landing pages and promotional content rapidly, utilizing A/B testing strategies to gauge user engagement and optimize conversion rates, resulting in successful campaigns.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software engineers, promoting a culture of continuous learning in Drupal development while sharing crucial insights on effective coding practices and software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user training for their new CMS functionality, ensuring that clients could optimally leverage implemented solutions for managing content efficiently on their websites.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regular stand-up meetings within agile frameworks, promoting transparency and encouraging problem-solving discussions among team members while adapting to changing requirements with flexibility.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