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Developer with over 11 years of extensive experience in developing and maintaining user-centric web and mobile applications. Proficient in React, Next.js, and Contentful, I excel in collaborating with stakeholders to implement innovative features and optimize website functionality, ensuring exceptional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SQL, PHP,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Angular, Node.js, Express.js, GraphQL, jQuery,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Tools:</w:t>
      </w:r>
      <w:r w:rsidRPr="009C6822">
        <w:rPr>
          <w:rFonts w:ascii="Roboto Light" w:eastAsia="Roboto Light" w:hAnsi="Roboto Light" w:cs="Roboto Light"/>
          <w:sz w:val="20"/>
          <w:szCs w:val="20"/>
        </w:rPr>
        <w:t xml:space="preserve"> Contentful, WordPress, Drupal, Joomla, Magento, Shopify, Prismic, Gatsby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Collaboration:</w:t>
      </w:r>
      <w:r w:rsidRPr="009C6822">
        <w:rPr>
          <w:rFonts w:ascii="Roboto Light" w:eastAsia="Roboto Light" w:hAnsi="Roboto Light" w:cs="Roboto Light"/>
          <w:sz w:val="20"/>
          <w:szCs w:val="20"/>
        </w:rPr>
        <w:t xml:space="preserve"> Docker, Kubernetes, AWS, CI/CD, Git, Jenkins, Webpack, Vite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Analytics:</w:t>
      </w:r>
      <w:r w:rsidRPr="009C6822">
        <w:rPr>
          <w:rFonts w:ascii="Roboto Light" w:eastAsia="Roboto Light" w:hAnsi="Roboto Light" w:cs="Roboto Light"/>
          <w:sz w:val="20"/>
          <w:szCs w:val="20"/>
        </w:rPr>
        <w:t xml:space="preserve"> Jest, Mocha, Chai, Selenium, Google Analytics, Hotjar, Mixpanel,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websites for various educational institutions, ensuring they were user-friendly, accessible, and aligned with the organization's mission and goals, leveraging responsive design principles for mobile compatibility.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including school administrators and IT staff, to gather and define project requirements for new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project outcomes and align with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refactor existing code and improve application performance, focusing on efficient rendering techniques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Server-Side Rendering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Static Site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provided architectural oversight for team projects, ensuring clean, maintainable code adhering to best practices while mentoring junior developers on robust coding standards and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including deployment, monitoring, backups, and security for website applications while ensuring optimal performance through continual optimization and regular updates in response to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 collaborative environment to triage bugs and resolve production issues, ensuring prompt fixes while also improving processes to prevent recurrences, actively participating in daily stand-ups and sprint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defined project plans outlining website features and functionalities, ensuring all development phases were well-documented and communicated effectively across departments, thus improving workflow transparency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website analytics implementations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Heatmaps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tracking user interaction and behavior, which informed strategic decisions and feature enhancements that aligned with user needs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migration tasks for transitioning to headless CMS platforms, articulating the benefits and functionalities of such systems to stakeholders and ensuring a smooth transition with minimal disruption to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maintenance and updates for school websites, incorporating new features as required and implementing security measures to safeguard data and user information against potential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including marketing and design, to ensure alignment of website branding and functionality with the overall strategic goals of the educational institutions served, fostering an inclusive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website traffic and user behavior metrics to suggest continuous improvement strategies and ensure the websites adhered to the latest SEO best practices for enhanced visibility in search engines.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uphold website security protocols and compliance measures, adapting to new regulations and technological advancements, and ensuring systems' integrity and user trust are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updated technical skills and industry knowledge following trends in web development, participating in relevant workshops and conferences to remain at the forefront of technology and best practice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optimize website accessibility features, ensuring compliance with WCAG standards for users with disabilities while promoting inclusivity in web design and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through modular architecture and state management solutions, ensuring seamless user experiences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structuring robust data models and querying techniques that supported efficient data retrieval and interaction in high-traffic applications while maintaining data integrity and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define product requirements and UI/UX designs, translating business needs into technical solutions that align with organizational goals and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enhance application functionality, focusing on maximizing performance and streamlining processes through effective data integration and service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software testing and debugging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quality, reliability, and performance under various conditions effectively, enhancing overall product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senior leadership in discussions around application architecture, proactively identifying potential areas for improvement and advocating for best coding practices and cutting-edge technologies to inspire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DevOps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ensuring efficient deployment pipelines and reducing downtime during updates and maintenance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collaborative projects by ensuring effective pull request processes and conflict resolution, fostering a culture of teamwork and shared responsibility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all developed features, ensuring clear communication of project objectives and providing resources for future reference and onboarding new team members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optimization initiatives which resulted in improved page load speed and overall website performance, directly influencing user experience and satisfaction positively through targeted technological refinements.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pair programming sessions, sharing knowledge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web development techniques to enhance their skills and career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developer community through forums and conferences, sharing insights on emerging trends in full stack development and contributing to the broader knowledge base, thus establishing professional credibility.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