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Developer with over 11 years of experience in software development, specializing in web and mobile applications. Proven expertise in leveraging modern technologies like Laravel, Vue.js, and Flutter to build responsive and user-friendly platforms. Strong collaborator with a passion for improving user experience in behavioral health services. Possesses excellent problem-solving skills and adaptability to work effectively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SQL, Dart,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Vue.js, React, Bootstrap, jQuery, Tailwind CSS,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Laravel, Node.js, Express,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Flutter, React Native, Xcode, Android Studio,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CI/CD, Capistrano,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full-stack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to enhance user engagement and service accessibility within a responsive environment with behavioral health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specifications, effectively improving team dynamics and achieving project goals while ensuring the quality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seamless APIs for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enhancing the overall performance and reliability of the tele-therapy platform and ensuring efficient data communication between client and server.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regular code reviews and pair programming sessions to foster a collaborative learning environment, significantly enhancing team productivity and ensuring adherence to best coding practices throughout project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integration, and end-to-end testing strategies to ensure high-quality software delivery in production; 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testing processes and improve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architectures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of data retrieval, storage solutions, and overall system efficiency for scalable applications deployed in the health-tech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cross-platform mobile applications, enhancing user interface consistency and ensuring seamless performance for both iOS and Android environments, thus expanding our reach.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deployment and continuous monitoring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CI/CD pipeline, and ensuring rapid product iteration while maintaining exceptional service quality under varying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the evolving needs of users by collecting and analyzing feedback, leveraging data analytics tools to improve service offerings and add features that significantly increased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and sprint planning, effectively promoting team collaboration and ensuring timely project delivery aligned with business objectives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internal processes and software architecture to support onboarding and knowledge sharing within the team, solidifying a foundation for efficient project management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cross-browser testing methodologies to guarantee application consistency and functionality across various environments, reducing bugs and enhancing overall system integrity prior to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development practices, technical problem-solving, and career development strategies, which fostered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industry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planning for their integration into future projects to maintain competitive advantages and enhance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needs and gather requirements effectively, translating them into actionable development tasks ensuring user-focused solutions were prioritized in project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and services within a headless CMS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availability and efficient content management systems for various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diverse teams to create adaptable layouts for differing client needs and screen resolutions.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architecting and implementing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and secure server-side functionality while collaborating effectively with front-end teams to integrate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build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consistent and error-free code deployments while significantly enhancing project delivery timelines and productivity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for health-related applications with a focus on scalability and maintenance, ensuring flexibility in deployment and lifespan for applications servicing diverse health tech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enhancing application performance through detailed analysis and code optimization, utilizing profiling tools to identify bottlenecks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server-side logic.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with stakeholders to define project scopes and maintain open communication, ensuring alignment on project milestones and delivering high-quality updates on development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mobile-first design strategies for projects that required seamless usability across devices to enhance the end-user experience and improve engagement metrics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API development efforts, ensuring third-party integrations met stringent performance and security standards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industry-standard authentication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performance monitoring solutions to quickly address issues in production environments, enhancing uptime and responsiveness of key applications critical to client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product demonstrations and training sessions for stakeholders, enabling informed use of applications and soliciting critical feedback for continual improvement of development processes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integrate machine learning capabilities into existing applications, enabling data-driven decision-making and personalized experiences for users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