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Full Stack Developer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professional with 11 years of experience in software development, adept at building scalable web and mobile applications. Proven track record in utilizing JavaScript, Node.js, React, and Django to create efficient and user-centric solutions. Passionate about enhancing development workflows and collaborating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Ruby, HTML/CSS, SQL,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Express, Angular, Vue.js,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Redis, Firebase,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Jenkins, Git, AWS, Azure,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Selenium, Jasmine, Postman, New Relic, Grafana,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Full Stack Developer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robust user experiences through continuous integration and iterative testing methodologies, ensuring high-quality deliverables within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to craft intuitive user experiences, implementing user feedback for continuous improvement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backends that support complex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and code reviews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promoting best practices and design patterns, while enhancing team productivity and cohesion through mentoring and knowledge sharing during sprint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APIs with front-end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Axios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Fetch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management and application responsiveness, which resulted in elevated user engagement metrics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for APIs and software components, ensuring team members can understand and contribute to projects efficiently, thereby streamlining new hire onboarding processes and knowledge transfer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consistency and solve environment-related anomalies, leading to more reliable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in project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ultimately improved scalability and allowed for independent deployability of individual modules with great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facilitating daily stand-ups and bi-weekly sprints where code quality and operational efficiencies were consistently reviewed and enhanced through collaborative team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database design and optimization efforts across several SQL and NoSQL platforms, ensuring data integrity and robust performance under varying load conditions relevant to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performance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optimizing application performance, leading to significant improvements in application load times and user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implemented new technologies and frameworks to improve development processes and outcomes, aligning strategies with industry standards and trends while fostering a culture of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strategic input on roadmap planning, driving the direction for feature enhancements in web applications that leverage cloud services, ensuring alignment with enterprise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monitored performance metrics for applications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actionable insights that informed development decisions and affected continuous improvement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secure authentication mechanisms and data protection protocols following best practices for maintaining user privacy and protecting sensitive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validate software solutions through thorough testing, focusing on functionality, performance, and user experience to guarantee high-quality production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initiatives on a range of web applications as part of agile teams while applying state-of-the-art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innovative solutions for various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full-stack applications by implementing RESTful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fetching operations and improving app load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teams to enhance user interfaces and improve accessibility, yielding applications that catered to a diverse user base while adhering to design guidelines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unit and integration testing on applications,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reliability and performance met organizational standards before deployment into production.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coding standards and modular architecture, fostering a culture of code quality and team development, which led to enhanced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hosting and data storage needs, successfully deploying applications with improved flexibility and reduced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and project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team members were aligned on project progress and feature development timelines while adhering to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sharing insights and feedback on project velocities which fostered improvements in team dynamics and productivity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metrics and application logs to adapt functionalities based on user engagements, actively driving product iteration and enhancing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users with secure access while preventing unauthorized transactions and protecting personal data effectively.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architects to establish data models and storage solutions that maximize performance across applications, ensuring cohesive strategies between business needs and technical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API documentation that facilitated smoother integration processes for third-party services and internal applications, promoting efficiency and reducing redundancy in cross-team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